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EEF77" w14:textId="77777777" w:rsidR="00E47245" w:rsidRDefault="00E47245" w:rsidP="00E47245">
      <w:pPr>
        <w:rPr>
          <w:rFonts w:asciiTheme="minorHAnsi" w:hAnsiTheme="minorHAnsi"/>
          <w:b/>
          <w:sz w:val="20"/>
        </w:rPr>
      </w:pPr>
    </w:p>
    <w:p w14:paraId="7A29D232" w14:textId="77777777" w:rsidR="00A8701A" w:rsidRPr="002D168C" w:rsidRDefault="00A8701A" w:rsidP="00E47245">
      <w:pPr>
        <w:rPr>
          <w:rFonts w:asciiTheme="minorHAnsi" w:hAnsiTheme="minorHAnsi"/>
          <w:b/>
          <w:sz w:val="20"/>
        </w:rPr>
      </w:pPr>
    </w:p>
    <w:p w14:paraId="7CA56F2F" w14:textId="19327947" w:rsidR="00E47245" w:rsidRPr="00A8701A" w:rsidRDefault="00A034A7" w:rsidP="00E47245">
      <w:pPr>
        <w:jc w:val="center"/>
        <w:rPr>
          <w:rFonts w:asciiTheme="minorHAnsi" w:hAnsiTheme="minorHAnsi"/>
          <w:b/>
          <w:sz w:val="22"/>
        </w:rPr>
      </w:pPr>
      <w:r>
        <w:rPr>
          <w:rFonts w:asciiTheme="minorHAnsi" w:hAnsiTheme="minorHAnsi"/>
          <w:b/>
          <w:sz w:val="22"/>
        </w:rPr>
        <w:t>Annual Fund Associate</w:t>
      </w:r>
      <w:r w:rsidR="00AC3287" w:rsidRPr="00A8701A">
        <w:rPr>
          <w:rFonts w:asciiTheme="minorHAnsi" w:hAnsiTheme="minorHAnsi"/>
          <w:b/>
          <w:sz w:val="22"/>
        </w:rPr>
        <w:t xml:space="preserve"> </w:t>
      </w:r>
      <w:r w:rsidR="00397F74" w:rsidRPr="00A8701A">
        <w:rPr>
          <w:rFonts w:asciiTheme="minorHAnsi" w:hAnsiTheme="minorHAnsi"/>
          <w:b/>
          <w:sz w:val="22"/>
        </w:rPr>
        <w:t>(Full-time, Non-exempt)</w:t>
      </w:r>
    </w:p>
    <w:p w14:paraId="3CECBAB6" w14:textId="77777777" w:rsidR="00E47245" w:rsidRPr="002D168C" w:rsidRDefault="00E47245" w:rsidP="00E47245">
      <w:pPr>
        <w:rPr>
          <w:rFonts w:asciiTheme="minorHAnsi" w:hAnsiTheme="minorHAnsi"/>
          <w:sz w:val="20"/>
        </w:rPr>
      </w:pPr>
    </w:p>
    <w:p w14:paraId="16F05D0F" w14:textId="77777777" w:rsidR="00A8701A" w:rsidRDefault="00E47245" w:rsidP="003A30B9">
      <w:pPr>
        <w:rPr>
          <w:rFonts w:asciiTheme="minorHAnsi" w:hAnsiTheme="minorHAnsi"/>
          <w:sz w:val="20"/>
        </w:rPr>
      </w:pPr>
      <w:r w:rsidRPr="002D168C">
        <w:rPr>
          <w:rFonts w:asciiTheme="minorHAnsi" w:hAnsiTheme="minorHAnsi"/>
          <w:b/>
          <w:sz w:val="20"/>
        </w:rPr>
        <w:t>Organizational Overview</w:t>
      </w:r>
      <w:r w:rsidRPr="002D168C">
        <w:rPr>
          <w:rFonts w:asciiTheme="minorHAnsi" w:hAnsiTheme="minorHAnsi"/>
          <w:sz w:val="20"/>
        </w:rPr>
        <w:t xml:space="preserve">: </w:t>
      </w:r>
    </w:p>
    <w:p w14:paraId="60C3A2AB" w14:textId="1E2EB389" w:rsidR="00C77D57" w:rsidRPr="002D168C" w:rsidRDefault="00C77D57" w:rsidP="003A30B9">
      <w:pPr>
        <w:rPr>
          <w:rFonts w:asciiTheme="minorHAnsi" w:hAnsiTheme="minorHAnsi"/>
          <w:sz w:val="20"/>
        </w:rPr>
      </w:pPr>
      <w:r w:rsidRPr="002D168C">
        <w:rPr>
          <w:rFonts w:asciiTheme="minorHAnsi" w:hAnsiTheme="minorHAnsi"/>
          <w:sz w:val="20"/>
        </w:rPr>
        <w:t xml:space="preserve">Opportunity Fund was founded on the principle that a little seed money and the right financial advice can drive permanent and lasting change in the lives of Californians. As California’s </w:t>
      </w:r>
      <w:r w:rsidR="003C2A26" w:rsidRPr="002D168C">
        <w:rPr>
          <w:rFonts w:asciiTheme="minorHAnsi" w:hAnsiTheme="minorHAnsi"/>
          <w:sz w:val="20"/>
        </w:rPr>
        <w:t xml:space="preserve">largest </w:t>
      </w:r>
      <w:r w:rsidRPr="002D168C">
        <w:rPr>
          <w:rFonts w:asciiTheme="minorHAnsi" w:hAnsiTheme="minorHAnsi"/>
          <w:sz w:val="20"/>
        </w:rPr>
        <w:t>microfinance provider, and a national leader in the microfinance movement, Opportunity Fund has helped thousands of people make basic yet transformative changes in their economic well-being. By offering microloans to aspiring entrepreneurs, and savings incentives to families and prospective college students, we provide the essential boost to empower individuals to reimagine their futures.</w:t>
      </w:r>
    </w:p>
    <w:p w14:paraId="4C44700F" w14:textId="77777777" w:rsidR="00C77D57" w:rsidRPr="002D168C" w:rsidRDefault="00C77D57" w:rsidP="00C77D57">
      <w:pPr>
        <w:widowControl w:val="0"/>
        <w:autoSpaceDE w:val="0"/>
        <w:autoSpaceDN w:val="0"/>
        <w:adjustRightInd w:val="0"/>
        <w:rPr>
          <w:rFonts w:asciiTheme="minorHAnsi" w:hAnsiTheme="minorHAnsi"/>
          <w:sz w:val="20"/>
        </w:rPr>
      </w:pPr>
    </w:p>
    <w:p w14:paraId="788BC58A" w14:textId="450BF172" w:rsidR="00E47245" w:rsidRPr="002D168C" w:rsidRDefault="00411EE6" w:rsidP="003A30B9">
      <w:pPr>
        <w:widowControl w:val="0"/>
        <w:autoSpaceDE w:val="0"/>
        <w:autoSpaceDN w:val="0"/>
        <w:adjustRightInd w:val="0"/>
        <w:rPr>
          <w:rFonts w:asciiTheme="minorHAnsi" w:hAnsiTheme="minorHAnsi"/>
          <w:sz w:val="20"/>
        </w:rPr>
      </w:pPr>
      <w:r w:rsidRPr="002D168C">
        <w:rPr>
          <w:rFonts w:asciiTheme="minorHAnsi" w:hAnsiTheme="minorHAnsi"/>
          <w:sz w:val="20"/>
        </w:rPr>
        <w:t xml:space="preserve">Certified </w:t>
      </w:r>
      <w:r w:rsidR="00CB0A4B" w:rsidRPr="002D168C">
        <w:rPr>
          <w:rFonts w:asciiTheme="minorHAnsi" w:hAnsiTheme="minorHAnsi"/>
          <w:sz w:val="20"/>
        </w:rPr>
        <w:t xml:space="preserve">as a CDFI </w:t>
      </w:r>
      <w:r w:rsidRPr="002D168C">
        <w:rPr>
          <w:rFonts w:asciiTheme="minorHAnsi" w:hAnsiTheme="minorHAnsi"/>
          <w:sz w:val="20"/>
        </w:rPr>
        <w:t xml:space="preserve">by the U.S. Treasury, </w:t>
      </w:r>
      <w:r w:rsidR="00C77D57" w:rsidRPr="002D168C">
        <w:rPr>
          <w:rFonts w:asciiTheme="minorHAnsi" w:hAnsiTheme="minorHAnsi"/>
          <w:sz w:val="20"/>
        </w:rPr>
        <w:t>Opportunity Fund has</w:t>
      </w:r>
      <w:r w:rsidRPr="002D168C">
        <w:rPr>
          <w:rFonts w:asciiTheme="minorHAnsi" w:hAnsiTheme="minorHAnsi"/>
          <w:sz w:val="20"/>
        </w:rPr>
        <w:t xml:space="preserve"> a staff of </w:t>
      </w:r>
      <w:r w:rsidR="00A8701A">
        <w:rPr>
          <w:rFonts w:asciiTheme="minorHAnsi" w:hAnsiTheme="minorHAnsi"/>
          <w:sz w:val="20"/>
        </w:rPr>
        <w:t>95</w:t>
      </w:r>
      <w:r w:rsidRPr="002D168C">
        <w:rPr>
          <w:rFonts w:asciiTheme="minorHAnsi" w:hAnsiTheme="minorHAnsi"/>
          <w:sz w:val="20"/>
        </w:rPr>
        <w:t xml:space="preserve"> </w:t>
      </w:r>
      <w:r w:rsidR="00C77D57" w:rsidRPr="002D168C">
        <w:rPr>
          <w:rFonts w:asciiTheme="minorHAnsi" w:hAnsiTheme="minorHAnsi"/>
          <w:sz w:val="20"/>
        </w:rPr>
        <w:t xml:space="preserve">and offices in San Jose, San Francisco and Los Angeles. </w:t>
      </w:r>
      <w:r w:rsidRPr="002D168C">
        <w:rPr>
          <w:rFonts w:asciiTheme="minorHAnsi" w:hAnsiTheme="minorHAnsi"/>
          <w:sz w:val="20"/>
        </w:rPr>
        <w:t xml:space="preserve">Since </w:t>
      </w:r>
      <w:r w:rsidR="00AC3287" w:rsidRPr="002D168C">
        <w:rPr>
          <w:rFonts w:asciiTheme="minorHAnsi" w:hAnsiTheme="minorHAnsi"/>
          <w:sz w:val="20"/>
        </w:rPr>
        <w:t>1994</w:t>
      </w:r>
      <w:r w:rsidRPr="002D168C">
        <w:rPr>
          <w:rFonts w:asciiTheme="minorHAnsi" w:hAnsiTheme="minorHAnsi"/>
          <w:sz w:val="20"/>
        </w:rPr>
        <w:t>, our team has deployed over $</w:t>
      </w:r>
      <w:r w:rsidR="00AC3287" w:rsidRPr="002D168C">
        <w:rPr>
          <w:rFonts w:asciiTheme="minorHAnsi" w:hAnsiTheme="minorHAnsi"/>
          <w:sz w:val="20"/>
        </w:rPr>
        <w:t>370</w:t>
      </w:r>
      <w:r w:rsidR="003C2A26" w:rsidRPr="002D168C">
        <w:rPr>
          <w:rFonts w:asciiTheme="minorHAnsi" w:hAnsiTheme="minorHAnsi"/>
          <w:sz w:val="20"/>
        </w:rPr>
        <w:t xml:space="preserve"> </w:t>
      </w:r>
      <w:r w:rsidRPr="002D168C">
        <w:rPr>
          <w:rFonts w:asciiTheme="minorHAnsi" w:hAnsiTheme="minorHAnsi"/>
          <w:sz w:val="20"/>
        </w:rPr>
        <w:t>milli</w:t>
      </w:r>
      <w:r w:rsidR="00206F70" w:rsidRPr="002D168C">
        <w:rPr>
          <w:rFonts w:asciiTheme="minorHAnsi" w:hAnsiTheme="minorHAnsi"/>
          <w:sz w:val="20"/>
        </w:rPr>
        <w:t>on into low-income communities—</w:t>
      </w:r>
      <w:r w:rsidRPr="002D168C">
        <w:rPr>
          <w:rFonts w:asciiTheme="minorHAnsi" w:hAnsiTheme="minorHAnsi"/>
          <w:sz w:val="20"/>
        </w:rPr>
        <w:t xml:space="preserve">and we are just getting started. Our vision is that all Californians have access to empowering financial products to improve their </w:t>
      </w:r>
      <w:r w:rsidR="00206F70" w:rsidRPr="002D168C">
        <w:rPr>
          <w:rFonts w:asciiTheme="minorHAnsi" w:hAnsiTheme="minorHAnsi"/>
          <w:sz w:val="20"/>
        </w:rPr>
        <w:t>lives</w:t>
      </w:r>
      <w:r w:rsidRPr="002D168C">
        <w:rPr>
          <w:rFonts w:asciiTheme="minorHAnsi" w:hAnsiTheme="minorHAnsi"/>
          <w:sz w:val="20"/>
        </w:rPr>
        <w:t xml:space="preserve">. </w:t>
      </w:r>
      <w:r w:rsidR="00084038" w:rsidRPr="002D168C">
        <w:rPr>
          <w:rFonts w:asciiTheme="minorHAnsi" w:hAnsiTheme="minorHAnsi"/>
          <w:sz w:val="20"/>
        </w:rPr>
        <w:t xml:space="preserve">To achieve this vision, Opportunity Fund </w:t>
      </w:r>
      <w:r w:rsidR="0072359F" w:rsidRPr="002D168C">
        <w:rPr>
          <w:rFonts w:asciiTheme="minorHAnsi" w:hAnsiTheme="minorHAnsi"/>
          <w:sz w:val="20"/>
        </w:rPr>
        <w:t xml:space="preserve">seeks </w:t>
      </w:r>
      <w:r w:rsidR="00084038" w:rsidRPr="002D168C">
        <w:rPr>
          <w:rFonts w:asciiTheme="minorHAnsi" w:hAnsiTheme="minorHAnsi"/>
          <w:sz w:val="20"/>
        </w:rPr>
        <w:t xml:space="preserve">new </w:t>
      </w:r>
      <w:r w:rsidR="002F1950" w:rsidRPr="002D168C">
        <w:rPr>
          <w:rFonts w:asciiTheme="minorHAnsi" w:hAnsiTheme="minorHAnsi"/>
          <w:sz w:val="20"/>
        </w:rPr>
        <w:t>members</w:t>
      </w:r>
      <w:r w:rsidR="006D0508" w:rsidRPr="002D168C">
        <w:rPr>
          <w:rFonts w:asciiTheme="minorHAnsi" w:hAnsiTheme="minorHAnsi"/>
          <w:sz w:val="20"/>
        </w:rPr>
        <w:t xml:space="preserve"> for our team who </w:t>
      </w:r>
      <w:r w:rsidR="0072359F" w:rsidRPr="002D168C">
        <w:rPr>
          <w:rFonts w:asciiTheme="minorHAnsi" w:hAnsiTheme="minorHAnsi"/>
          <w:sz w:val="20"/>
        </w:rPr>
        <w:t xml:space="preserve">believe strongly in </w:t>
      </w:r>
      <w:r w:rsidR="006D0508" w:rsidRPr="002D168C">
        <w:rPr>
          <w:rFonts w:asciiTheme="minorHAnsi" w:hAnsiTheme="minorHAnsi"/>
          <w:sz w:val="20"/>
        </w:rPr>
        <w:t>bring</w:t>
      </w:r>
      <w:r w:rsidR="0072359F" w:rsidRPr="002D168C">
        <w:rPr>
          <w:rFonts w:asciiTheme="minorHAnsi" w:hAnsiTheme="minorHAnsi"/>
          <w:sz w:val="20"/>
        </w:rPr>
        <w:t>ing</w:t>
      </w:r>
      <w:r w:rsidR="006D0508" w:rsidRPr="002D168C">
        <w:rPr>
          <w:rFonts w:asciiTheme="minorHAnsi" w:hAnsiTheme="minorHAnsi"/>
          <w:sz w:val="20"/>
        </w:rPr>
        <w:t xml:space="preserve"> economic opportunity within reach to everyone in our state. </w:t>
      </w:r>
    </w:p>
    <w:p w14:paraId="25263406" w14:textId="77777777" w:rsidR="006D0508" w:rsidRPr="002D168C" w:rsidRDefault="006D0508" w:rsidP="00E47245">
      <w:pPr>
        <w:rPr>
          <w:rFonts w:asciiTheme="minorHAnsi" w:hAnsiTheme="minorHAnsi"/>
          <w:sz w:val="20"/>
        </w:rPr>
      </w:pPr>
    </w:p>
    <w:p w14:paraId="45A68B71" w14:textId="77777777" w:rsidR="002F1950" w:rsidRPr="004D7868" w:rsidRDefault="00E47245" w:rsidP="00E47245">
      <w:pPr>
        <w:rPr>
          <w:rFonts w:asciiTheme="minorHAnsi" w:hAnsiTheme="minorHAnsi"/>
          <w:sz w:val="20"/>
        </w:rPr>
      </w:pPr>
      <w:r w:rsidRPr="004D7868">
        <w:rPr>
          <w:rFonts w:asciiTheme="minorHAnsi" w:hAnsiTheme="minorHAnsi"/>
          <w:b/>
          <w:sz w:val="20"/>
        </w:rPr>
        <w:t>Position Summary</w:t>
      </w:r>
      <w:r w:rsidRPr="004D7868">
        <w:rPr>
          <w:rFonts w:asciiTheme="minorHAnsi" w:hAnsiTheme="minorHAnsi"/>
          <w:sz w:val="20"/>
        </w:rPr>
        <w:t xml:space="preserve">: </w:t>
      </w:r>
    </w:p>
    <w:p w14:paraId="3675C052" w14:textId="1A754988" w:rsidR="00D0092B" w:rsidRDefault="00A034A7" w:rsidP="002F1950">
      <w:pPr>
        <w:rPr>
          <w:rFonts w:asciiTheme="minorHAnsi" w:hAnsiTheme="minorHAnsi"/>
          <w:sz w:val="20"/>
        </w:rPr>
      </w:pPr>
      <w:r w:rsidRPr="00A034A7">
        <w:rPr>
          <w:rFonts w:asciiTheme="minorHAnsi" w:hAnsiTheme="minorHAnsi"/>
          <w:sz w:val="20"/>
        </w:rPr>
        <w:t xml:space="preserve">The Annual Fund Associate is responsible for </w:t>
      </w:r>
      <w:r w:rsidR="00F92082">
        <w:rPr>
          <w:rFonts w:asciiTheme="minorHAnsi" w:hAnsiTheme="minorHAnsi"/>
          <w:sz w:val="20"/>
        </w:rPr>
        <w:t xml:space="preserve">managing and </w:t>
      </w:r>
      <w:r w:rsidRPr="00A034A7">
        <w:rPr>
          <w:rFonts w:asciiTheme="minorHAnsi" w:hAnsiTheme="minorHAnsi"/>
          <w:sz w:val="20"/>
        </w:rPr>
        <w:t xml:space="preserve">growing the donor base, renewing and upgrading annual support, and strengthening relationships with current donors below the major donor level. </w:t>
      </w:r>
      <w:r w:rsidR="00F92082">
        <w:rPr>
          <w:rFonts w:asciiTheme="minorHAnsi" w:hAnsiTheme="minorHAnsi"/>
          <w:sz w:val="20"/>
        </w:rPr>
        <w:t>The Associate is</w:t>
      </w:r>
      <w:r w:rsidRPr="00A034A7">
        <w:rPr>
          <w:rFonts w:asciiTheme="minorHAnsi" w:hAnsiTheme="minorHAnsi"/>
          <w:sz w:val="20"/>
        </w:rPr>
        <w:t xml:space="preserve"> accountable for </w:t>
      </w:r>
      <w:r w:rsidR="00975F83">
        <w:rPr>
          <w:rFonts w:asciiTheme="minorHAnsi" w:hAnsiTheme="minorHAnsi"/>
          <w:sz w:val="20"/>
        </w:rPr>
        <w:t xml:space="preserve">managing two multi-channel campaigns,  various </w:t>
      </w:r>
      <w:r w:rsidRPr="00A034A7">
        <w:rPr>
          <w:rFonts w:asciiTheme="minorHAnsi" w:hAnsiTheme="minorHAnsi"/>
          <w:sz w:val="20"/>
        </w:rPr>
        <w:t xml:space="preserve">annual </w:t>
      </w:r>
      <w:r>
        <w:rPr>
          <w:rFonts w:asciiTheme="minorHAnsi" w:hAnsiTheme="minorHAnsi"/>
          <w:sz w:val="20"/>
        </w:rPr>
        <w:t xml:space="preserve">fund </w:t>
      </w:r>
      <w:r w:rsidR="00975F83">
        <w:rPr>
          <w:rFonts w:asciiTheme="minorHAnsi" w:hAnsiTheme="minorHAnsi"/>
          <w:sz w:val="20"/>
        </w:rPr>
        <w:t xml:space="preserve">giving programs and stewarding a portfolio of </w:t>
      </w:r>
      <w:r w:rsidRPr="00A034A7">
        <w:rPr>
          <w:rFonts w:asciiTheme="minorHAnsi" w:hAnsiTheme="minorHAnsi"/>
          <w:sz w:val="20"/>
        </w:rPr>
        <w:t>donors who contribute less than $1,000 annually. With the support of the Development and Communication team, the Associate develops and implements strategy for direct mail and electronic fundraising, annual fund level communications and cultivation efforts, including events.</w:t>
      </w:r>
    </w:p>
    <w:p w14:paraId="72A4DE4F" w14:textId="77777777" w:rsidR="00A034A7" w:rsidRPr="004D7868" w:rsidRDefault="00A034A7" w:rsidP="002F1950">
      <w:pPr>
        <w:rPr>
          <w:rFonts w:asciiTheme="minorHAnsi" w:hAnsiTheme="minorHAnsi"/>
          <w:sz w:val="20"/>
        </w:rPr>
      </w:pPr>
    </w:p>
    <w:p w14:paraId="5E5FEA12" w14:textId="7D0ED7AD" w:rsidR="002F1950" w:rsidRPr="004D7868" w:rsidRDefault="00EB7F0D" w:rsidP="002F1950">
      <w:pPr>
        <w:rPr>
          <w:rFonts w:asciiTheme="minorHAnsi" w:hAnsiTheme="minorHAnsi"/>
          <w:b/>
          <w:sz w:val="20"/>
        </w:rPr>
      </w:pPr>
      <w:r w:rsidRPr="004D7868">
        <w:rPr>
          <w:rFonts w:asciiTheme="minorHAnsi" w:hAnsiTheme="minorHAnsi"/>
          <w:b/>
          <w:sz w:val="20"/>
        </w:rPr>
        <w:t xml:space="preserve">Overall </w:t>
      </w:r>
      <w:r w:rsidR="00965C93" w:rsidRPr="004D7868">
        <w:rPr>
          <w:rFonts w:asciiTheme="minorHAnsi" w:hAnsiTheme="minorHAnsi"/>
          <w:b/>
          <w:sz w:val="20"/>
        </w:rPr>
        <w:t>Responsibilities:</w:t>
      </w:r>
    </w:p>
    <w:p w14:paraId="2D3FAB02" w14:textId="469F7143" w:rsidR="00A034A7" w:rsidRPr="00A034A7" w:rsidRDefault="00A034A7" w:rsidP="00A034A7">
      <w:pPr>
        <w:pStyle w:val="ListParagraph"/>
        <w:numPr>
          <w:ilvl w:val="0"/>
          <w:numId w:val="28"/>
        </w:numPr>
        <w:textAlignment w:val="baseline"/>
        <w:rPr>
          <w:rFonts w:asciiTheme="minorHAnsi" w:hAnsiTheme="minorHAnsi"/>
          <w:sz w:val="20"/>
        </w:rPr>
      </w:pPr>
      <w:r w:rsidRPr="00A034A7">
        <w:rPr>
          <w:rFonts w:asciiTheme="minorHAnsi" w:hAnsiTheme="minorHAnsi"/>
          <w:sz w:val="20"/>
        </w:rPr>
        <w:t>Manages Annual Fund program including a comprehensive</w:t>
      </w:r>
      <w:r>
        <w:rPr>
          <w:rFonts w:asciiTheme="minorHAnsi" w:hAnsiTheme="minorHAnsi"/>
          <w:sz w:val="20"/>
        </w:rPr>
        <w:t xml:space="preserve"> multi-channel campaign in the </w:t>
      </w:r>
      <w:proofErr w:type="gramStart"/>
      <w:r w:rsidR="00D61279">
        <w:rPr>
          <w:rFonts w:asciiTheme="minorHAnsi" w:hAnsiTheme="minorHAnsi"/>
          <w:sz w:val="20"/>
        </w:rPr>
        <w:t>Fall</w:t>
      </w:r>
      <w:proofErr w:type="gramEnd"/>
      <w:r w:rsidR="00F92082">
        <w:rPr>
          <w:rFonts w:asciiTheme="minorHAnsi" w:hAnsiTheme="minorHAnsi"/>
          <w:sz w:val="20"/>
        </w:rPr>
        <w:t xml:space="preserve"> </w:t>
      </w:r>
      <w:r w:rsidR="00065018">
        <w:rPr>
          <w:rFonts w:asciiTheme="minorHAnsi" w:hAnsiTheme="minorHAnsi"/>
          <w:sz w:val="20"/>
        </w:rPr>
        <w:t>($200,000</w:t>
      </w:r>
      <w:r w:rsidR="00D61279">
        <w:rPr>
          <w:rFonts w:asciiTheme="minorHAnsi" w:hAnsiTheme="minorHAnsi"/>
          <w:sz w:val="20"/>
        </w:rPr>
        <w:t xml:space="preserve"> Goal</w:t>
      </w:r>
      <w:r w:rsidR="00065018">
        <w:rPr>
          <w:rFonts w:asciiTheme="minorHAnsi" w:hAnsiTheme="minorHAnsi"/>
          <w:sz w:val="20"/>
        </w:rPr>
        <w:t>)</w:t>
      </w:r>
      <w:r w:rsidR="00D61279">
        <w:rPr>
          <w:rFonts w:asciiTheme="minorHAnsi" w:hAnsiTheme="minorHAnsi"/>
          <w:sz w:val="20"/>
        </w:rPr>
        <w:t xml:space="preserve"> </w:t>
      </w:r>
      <w:r w:rsidR="00F92082">
        <w:rPr>
          <w:rFonts w:asciiTheme="minorHAnsi" w:hAnsiTheme="minorHAnsi"/>
          <w:sz w:val="20"/>
        </w:rPr>
        <w:t xml:space="preserve">and </w:t>
      </w:r>
      <w:r>
        <w:rPr>
          <w:rFonts w:asciiTheme="minorHAnsi" w:hAnsiTheme="minorHAnsi"/>
          <w:sz w:val="20"/>
        </w:rPr>
        <w:t>S</w:t>
      </w:r>
      <w:r w:rsidRPr="00A034A7">
        <w:rPr>
          <w:rFonts w:asciiTheme="minorHAnsi" w:hAnsiTheme="minorHAnsi"/>
          <w:sz w:val="20"/>
        </w:rPr>
        <w:t>pring</w:t>
      </w:r>
      <w:r w:rsidR="00065018">
        <w:rPr>
          <w:rFonts w:asciiTheme="minorHAnsi" w:hAnsiTheme="minorHAnsi"/>
          <w:sz w:val="20"/>
        </w:rPr>
        <w:t xml:space="preserve"> ($100,000</w:t>
      </w:r>
      <w:r w:rsidR="00D61279">
        <w:rPr>
          <w:rFonts w:asciiTheme="minorHAnsi" w:hAnsiTheme="minorHAnsi"/>
          <w:sz w:val="20"/>
        </w:rPr>
        <w:t xml:space="preserve"> Goal)</w:t>
      </w:r>
      <w:r w:rsidRPr="00A034A7">
        <w:rPr>
          <w:rFonts w:asciiTheme="minorHAnsi" w:hAnsiTheme="minorHAnsi"/>
          <w:sz w:val="20"/>
        </w:rPr>
        <w:t>, donor retention and engagement strategy</w:t>
      </w:r>
      <w:r w:rsidR="00F92082">
        <w:rPr>
          <w:rFonts w:asciiTheme="minorHAnsi" w:hAnsiTheme="minorHAnsi"/>
          <w:sz w:val="20"/>
        </w:rPr>
        <w:t>,</w:t>
      </w:r>
      <w:r w:rsidRPr="00A034A7">
        <w:rPr>
          <w:rFonts w:asciiTheme="minorHAnsi" w:hAnsiTheme="minorHAnsi"/>
          <w:sz w:val="20"/>
        </w:rPr>
        <w:t xml:space="preserve"> and </w:t>
      </w:r>
      <w:r>
        <w:rPr>
          <w:rFonts w:asciiTheme="minorHAnsi" w:hAnsiTheme="minorHAnsi"/>
          <w:sz w:val="20"/>
        </w:rPr>
        <w:t xml:space="preserve">monthly giving </w:t>
      </w:r>
      <w:r w:rsidRPr="00A034A7">
        <w:rPr>
          <w:rFonts w:asciiTheme="minorHAnsi" w:hAnsiTheme="minorHAnsi"/>
          <w:sz w:val="20"/>
        </w:rPr>
        <w:t xml:space="preserve">program. </w:t>
      </w:r>
    </w:p>
    <w:p w14:paraId="7E9043F3" w14:textId="718EA408" w:rsidR="00A034A7" w:rsidRPr="00A034A7" w:rsidRDefault="00A034A7" w:rsidP="00A034A7">
      <w:pPr>
        <w:pStyle w:val="ListParagraph"/>
        <w:numPr>
          <w:ilvl w:val="0"/>
          <w:numId w:val="28"/>
        </w:numPr>
        <w:textAlignment w:val="baseline"/>
        <w:rPr>
          <w:rFonts w:asciiTheme="minorHAnsi" w:hAnsiTheme="minorHAnsi"/>
          <w:sz w:val="20"/>
        </w:rPr>
      </w:pPr>
      <w:r w:rsidRPr="00A034A7">
        <w:rPr>
          <w:rFonts w:asciiTheme="minorHAnsi" w:hAnsiTheme="minorHAnsi"/>
          <w:sz w:val="20"/>
        </w:rPr>
        <w:t>Working with the Director of Individual Giving and Director of Marketing, oversees the strategy development, design</w:t>
      </w:r>
      <w:r w:rsidR="00F92082">
        <w:rPr>
          <w:rFonts w:asciiTheme="minorHAnsi" w:hAnsiTheme="minorHAnsi"/>
          <w:sz w:val="20"/>
        </w:rPr>
        <w:t>,</w:t>
      </w:r>
      <w:r w:rsidRPr="00A034A7">
        <w:rPr>
          <w:rFonts w:asciiTheme="minorHAnsi" w:hAnsiTheme="minorHAnsi"/>
          <w:sz w:val="20"/>
        </w:rPr>
        <w:t xml:space="preserve"> and implementation of all direct mail solicitations to increase the number of donors and prospects.</w:t>
      </w:r>
    </w:p>
    <w:p w14:paraId="7F8BD020" w14:textId="5D0D79B6" w:rsidR="00A034A7" w:rsidRPr="00A034A7" w:rsidRDefault="00A034A7" w:rsidP="00A034A7">
      <w:pPr>
        <w:pStyle w:val="ListParagraph"/>
        <w:numPr>
          <w:ilvl w:val="0"/>
          <w:numId w:val="28"/>
        </w:numPr>
        <w:textAlignment w:val="baseline"/>
        <w:rPr>
          <w:rFonts w:asciiTheme="minorHAnsi" w:hAnsiTheme="minorHAnsi"/>
          <w:sz w:val="20"/>
        </w:rPr>
      </w:pPr>
      <w:r w:rsidRPr="00A034A7">
        <w:rPr>
          <w:rFonts w:asciiTheme="minorHAnsi" w:hAnsiTheme="minorHAnsi"/>
          <w:sz w:val="20"/>
        </w:rPr>
        <w:t xml:space="preserve">Manages the monthly giving program, Opportunity Funders, to increase annual participation under the direction of the Director of Individual Giving and in consultation with Marketing Department. </w:t>
      </w:r>
    </w:p>
    <w:p w14:paraId="31BC5430" w14:textId="77777777" w:rsidR="00A034A7" w:rsidRPr="00A034A7" w:rsidRDefault="00A034A7" w:rsidP="00A034A7">
      <w:pPr>
        <w:pStyle w:val="ListParagraph"/>
        <w:numPr>
          <w:ilvl w:val="0"/>
          <w:numId w:val="28"/>
        </w:numPr>
        <w:textAlignment w:val="baseline"/>
        <w:rPr>
          <w:rFonts w:asciiTheme="minorHAnsi" w:hAnsiTheme="minorHAnsi"/>
          <w:sz w:val="20"/>
        </w:rPr>
      </w:pPr>
      <w:r w:rsidRPr="00A034A7">
        <w:rPr>
          <w:rFonts w:asciiTheme="minorHAnsi" w:hAnsiTheme="minorHAnsi"/>
          <w:sz w:val="20"/>
        </w:rPr>
        <w:t>Executes initiatives to encourage new members to join and existing members to upgrade their giving. Assesses new opportunities to promote and cultivate program participation.</w:t>
      </w:r>
    </w:p>
    <w:p w14:paraId="20F672F5" w14:textId="77777777" w:rsidR="00A034A7" w:rsidRPr="00A034A7" w:rsidRDefault="00A034A7" w:rsidP="00A034A7">
      <w:pPr>
        <w:pStyle w:val="ListParagraph"/>
        <w:numPr>
          <w:ilvl w:val="0"/>
          <w:numId w:val="28"/>
        </w:numPr>
        <w:textAlignment w:val="baseline"/>
        <w:rPr>
          <w:rFonts w:asciiTheme="minorHAnsi" w:hAnsiTheme="minorHAnsi"/>
          <w:sz w:val="20"/>
        </w:rPr>
      </w:pPr>
      <w:r w:rsidRPr="00A034A7">
        <w:rPr>
          <w:rFonts w:asciiTheme="minorHAnsi" w:hAnsiTheme="minorHAnsi"/>
          <w:sz w:val="20"/>
        </w:rPr>
        <w:t>Works with the Director of Individual Giving to determine solicitation strategies for increased giving opportunities within donors who contribute $500-$999; develops strategic donor recognition opportunities and facilitates the transfer of these donors between programs.</w:t>
      </w:r>
    </w:p>
    <w:p w14:paraId="29A4D95A" w14:textId="0CFF2390" w:rsidR="00A034A7" w:rsidRPr="00A034A7" w:rsidRDefault="00A034A7" w:rsidP="00A034A7">
      <w:pPr>
        <w:pStyle w:val="ListParagraph"/>
        <w:numPr>
          <w:ilvl w:val="0"/>
          <w:numId w:val="28"/>
        </w:numPr>
        <w:textAlignment w:val="baseline"/>
        <w:rPr>
          <w:rFonts w:asciiTheme="minorHAnsi" w:hAnsiTheme="minorHAnsi"/>
          <w:sz w:val="20"/>
        </w:rPr>
      </w:pPr>
      <w:r w:rsidRPr="00A034A7">
        <w:rPr>
          <w:rFonts w:asciiTheme="minorHAnsi" w:hAnsiTheme="minorHAnsi"/>
          <w:sz w:val="20"/>
        </w:rPr>
        <w:t xml:space="preserve">Coordinates with Database Manager </w:t>
      </w:r>
      <w:r>
        <w:rPr>
          <w:rFonts w:asciiTheme="minorHAnsi" w:hAnsiTheme="minorHAnsi"/>
          <w:sz w:val="20"/>
        </w:rPr>
        <w:t xml:space="preserve">and Development Associate </w:t>
      </w:r>
      <w:r w:rsidRPr="00A034A7">
        <w:rPr>
          <w:rFonts w:asciiTheme="minorHAnsi" w:hAnsiTheme="minorHAnsi"/>
          <w:sz w:val="20"/>
        </w:rPr>
        <w:t>to ensure accurate donor data output and input.</w:t>
      </w:r>
    </w:p>
    <w:p w14:paraId="34331BF3" w14:textId="299651AD" w:rsidR="00A034A7" w:rsidRPr="00A034A7" w:rsidRDefault="00A034A7" w:rsidP="00A034A7">
      <w:pPr>
        <w:pStyle w:val="ListParagraph"/>
        <w:numPr>
          <w:ilvl w:val="0"/>
          <w:numId w:val="28"/>
        </w:numPr>
        <w:textAlignment w:val="baseline"/>
        <w:rPr>
          <w:rFonts w:asciiTheme="minorHAnsi" w:hAnsiTheme="minorHAnsi"/>
          <w:sz w:val="20"/>
        </w:rPr>
      </w:pPr>
      <w:r w:rsidRPr="00A034A7">
        <w:rPr>
          <w:rFonts w:asciiTheme="minorHAnsi" w:hAnsiTheme="minorHAnsi"/>
          <w:sz w:val="20"/>
        </w:rPr>
        <w:t xml:space="preserve">Writes copy of individual gift acknowledgment </w:t>
      </w:r>
      <w:r>
        <w:rPr>
          <w:rFonts w:asciiTheme="minorHAnsi" w:hAnsiTheme="minorHAnsi"/>
          <w:sz w:val="20"/>
        </w:rPr>
        <w:t xml:space="preserve">and solicitation </w:t>
      </w:r>
      <w:r w:rsidRPr="00A034A7">
        <w:rPr>
          <w:rFonts w:asciiTheme="minorHAnsi" w:hAnsiTheme="minorHAnsi"/>
          <w:sz w:val="20"/>
        </w:rPr>
        <w:t>letters, ensuring proper donor recognition and stewardship.</w:t>
      </w:r>
    </w:p>
    <w:p w14:paraId="27C41358" w14:textId="51E58F4D" w:rsidR="00A034A7" w:rsidRPr="00A034A7" w:rsidRDefault="00A034A7" w:rsidP="00A034A7">
      <w:pPr>
        <w:pStyle w:val="ListParagraph"/>
        <w:numPr>
          <w:ilvl w:val="0"/>
          <w:numId w:val="28"/>
        </w:numPr>
        <w:textAlignment w:val="baseline"/>
        <w:rPr>
          <w:rFonts w:asciiTheme="minorHAnsi" w:hAnsiTheme="minorHAnsi"/>
          <w:sz w:val="20"/>
        </w:rPr>
      </w:pPr>
      <w:r w:rsidRPr="00A034A7">
        <w:rPr>
          <w:rFonts w:asciiTheme="minorHAnsi" w:hAnsiTheme="minorHAnsi"/>
          <w:sz w:val="20"/>
        </w:rPr>
        <w:t>Works with Development Associate to plan and implement two to three cultivation and stewardship events annually.</w:t>
      </w:r>
    </w:p>
    <w:p w14:paraId="406366B8" w14:textId="77777777" w:rsidR="00A034A7" w:rsidRDefault="00A034A7" w:rsidP="00A8701A">
      <w:pPr>
        <w:rPr>
          <w:rFonts w:asciiTheme="minorHAnsi" w:hAnsiTheme="minorHAnsi"/>
          <w:b/>
          <w:sz w:val="20"/>
        </w:rPr>
      </w:pPr>
    </w:p>
    <w:p w14:paraId="74552999" w14:textId="6316B190" w:rsidR="00A8701A" w:rsidRPr="00C63C36" w:rsidRDefault="00A8701A" w:rsidP="00A8701A">
      <w:pPr>
        <w:rPr>
          <w:rFonts w:asciiTheme="minorHAnsi" w:hAnsiTheme="minorHAnsi"/>
          <w:b/>
          <w:sz w:val="20"/>
        </w:rPr>
      </w:pPr>
      <w:r w:rsidRPr="00C63C36">
        <w:rPr>
          <w:rFonts w:asciiTheme="minorHAnsi" w:hAnsiTheme="minorHAnsi"/>
          <w:b/>
          <w:sz w:val="20"/>
        </w:rPr>
        <w:t xml:space="preserve">Qualifications: </w:t>
      </w:r>
    </w:p>
    <w:p w14:paraId="48C273DA" w14:textId="77777777" w:rsidR="00A034A7" w:rsidRPr="00A034A7" w:rsidRDefault="00A034A7" w:rsidP="00A034A7">
      <w:pPr>
        <w:pStyle w:val="ListParagraph"/>
        <w:numPr>
          <w:ilvl w:val="0"/>
          <w:numId w:val="26"/>
        </w:numPr>
        <w:rPr>
          <w:rFonts w:asciiTheme="minorHAnsi" w:hAnsiTheme="minorHAnsi"/>
          <w:sz w:val="20"/>
        </w:rPr>
      </w:pPr>
      <w:r w:rsidRPr="00A034A7">
        <w:rPr>
          <w:rFonts w:asciiTheme="minorHAnsi" w:hAnsiTheme="minorHAnsi"/>
          <w:sz w:val="20"/>
        </w:rPr>
        <w:t>Bachelor’s Degree or equivalent experience</w:t>
      </w:r>
    </w:p>
    <w:p w14:paraId="66E35459" w14:textId="77777777" w:rsidR="00A034A7" w:rsidRPr="00A034A7" w:rsidRDefault="00A034A7" w:rsidP="00A034A7">
      <w:pPr>
        <w:pStyle w:val="ListParagraph"/>
        <w:numPr>
          <w:ilvl w:val="0"/>
          <w:numId w:val="26"/>
        </w:numPr>
        <w:rPr>
          <w:rFonts w:asciiTheme="minorHAnsi" w:hAnsiTheme="minorHAnsi"/>
          <w:sz w:val="20"/>
        </w:rPr>
      </w:pPr>
      <w:r w:rsidRPr="00A034A7">
        <w:rPr>
          <w:rFonts w:asciiTheme="minorHAnsi" w:hAnsiTheme="minorHAnsi"/>
          <w:sz w:val="20"/>
        </w:rPr>
        <w:t>Minimum of three years’ experience successfully managing non-profit direct mail and annual fund programs.</w:t>
      </w:r>
    </w:p>
    <w:p w14:paraId="3A27D896" w14:textId="77777777" w:rsidR="00A034A7" w:rsidRPr="00A034A7" w:rsidRDefault="00A034A7" w:rsidP="00A034A7">
      <w:pPr>
        <w:pStyle w:val="ListParagraph"/>
        <w:numPr>
          <w:ilvl w:val="0"/>
          <w:numId w:val="26"/>
        </w:numPr>
        <w:rPr>
          <w:rFonts w:asciiTheme="minorHAnsi" w:hAnsiTheme="minorHAnsi"/>
          <w:sz w:val="20"/>
        </w:rPr>
      </w:pPr>
      <w:r w:rsidRPr="00A034A7">
        <w:rPr>
          <w:rFonts w:asciiTheme="minorHAnsi" w:hAnsiTheme="minorHAnsi"/>
          <w:sz w:val="20"/>
        </w:rPr>
        <w:lastRenderedPageBreak/>
        <w:t>Proven track record of engaging and motivating donors</w:t>
      </w:r>
    </w:p>
    <w:p w14:paraId="25ACCECE" w14:textId="77777777" w:rsidR="00A034A7" w:rsidRPr="00A034A7" w:rsidRDefault="00A034A7" w:rsidP="00A034A7">
      <w:pPr>
        <w:pStyle w:val="ListParagraph"/>
        <w:numPr>
          <w:ilvl w:val="0"/>
          <w:numId w:val="26"/>
        </w:numPr>
        <w:rPr>
          <w:rFonts w:asciiTheme="minorHAnsi" w:hAnsiTheme="minorHAnsi"/>
          <w:sz w:val="20"/>
        </w:rPr>
      </w:pPr>
      <w:r w:rsidRPr="00A034A7">
        <w:rPr>
          <w:rFonts w:asciiTheme="minorHAnsi" w:hAnsiTheme="minorHAnsi"/>
          <w:sz w:val="20"/>
        </w:rPr>
        <w:t>Outstanding analytical, creative and strategic thinking skills</w:t>
      </w:r>
    </w:p>
    <w:p w14:paraId="71868648" w14:textId="77777777" w:rsidR="00A034A7" w:rsidRPr="00A034A7" w:rsidRDefault="00A034A7" w:rsidP="00A034A7">
      <w:pPr>
        <w:pStyle w:val="ListParagraph"/>
        <w:numPr>
          <w:ilvl w:val="0"/>
          <w:numId w:val="26"/>
        </w:numPr>
        <w:rPr>
          <w:rFonts w:asciiTheme="minorHAnsi" w:hAnsiTheme="minorHAnsi"/>
          <w:sz w:val="20"/>
        </w:rPr>
      </w:pPr>
      <w:r w:rsidRPr="00A034A7">
        <w:rPr>
          <w:rFonts w:asciiTheme="minorHAnsi" w:hAnsiTheme="minorHAnsi"/>
          <w:sz w:val="20"/>
        </w:rPr>
        <w:t>Excellent verbal and written communication skills, exceptional interpersonal skills, strong organizational skills, attention to detail</w:t>
      </w:r>
    </w:p>
    <w:p w14:paraId="50DA6301" w14:textId="6D0AF13D" w:rsidR="00A034A7" w:rsidRPr="00A034A7" w:rsidRDefault="00A034A7" w:rsidP="00A034A7">
      <w:pPr>
        <w:pStyle w:val="ListParagraph"/>
        <w:numPr>
          <w:ilvl w:val="0"/>
          <w:numId w:val="26"/>
        </w:numPr>
        <w:rPr>
          <w:rFonts w:asciiTheme="minorHAnsi" w:hAnsiTheme="minorHAnsi"/>
          <w:sz w:val="20"/>
        </w:rPr>
      </w:pPr>
      <w:r w:rsidRPr="00A034A7">
        <w:rPr>
          <w:rFonts w:asciiTheme="minorHAnsi" w:hAnsiTheme="minorHAnsi"/>
          <w:sz w:val="20"/>
        </w:rPr>
        <w:t xml:space="preserve">Excellent user of office technology and information systems (including Word, Excel, Outlook, </w:t>
      </w:r>
      <w:proofErr w:type="gramStart"/>
      <w:r w:rsidRPr="00A034A7">
        <w:rPr>
          <w:rFonts w:asciiTheme="minorHAnsi" w:hAnsiTheme="minorHAnsi"/>
          <w:sz w:val="20"/>
        </w:rPr>
        <w:t>PowerPoint</w:t>
      </w:r>
      <w:proofErr w:type="gramEnd"/>
      <w:r w:rsidRPr="00A034A7">
        <w:rPr>
          <w:rFonts w:asciiTheme="minorHAnsi" w:hAnsiTheme="minorHAnsi"/>
          <w:sz w:val="20"/>
        </w:rPr>
        <w:t>) and donor databases</w:t>
      </w:r>
      <w:r w:rsidR="00AD1AF5">
        <w:rPr>
          <w:rFonts w:asciiTheme="minorHAnsi" w:hAnsiTheme="minorHAnsi"/>
          <w:sz w:val="20"/>
        </w:rPr>
        <w:t xml:space="preserve"> (</w:t>
      </w:r>
      <w:r>
        <w:rPr>
          <w:rFonts w:asciiTheme="minorHAnsi" w:hAnsiTheme="minorHAnsi"/>
          <w:sz w:val="20"/>
        </w:rPr>
        <w:t>Microsoft Dynamics and/or Salesforce</w:t>
      </w:r>
      <w:r w:rsidRPr="00A034A7">
        <w:rPr>
          <w:rFonts w:asciiTheme="minorHAnsi" w:hAnsiTheme="minorHAnsi"/>
          <w:sz w:val="20"/>
        </w:rPr>
        <w:t>.</w:t>
      </w:r>
      <w:r>
        <w:rPr>
          <w:rFonts w:asciiTheme="minorHAnsi" w:hAnsiTheme="minorHAnsi"/>
          <w:sz w:val="20"/>
        </w:rPr>
        <w:t>)</w:t>
      </w:r>
    </w:p>
    <w:p w14:paraId="6514F819" w14:textId="77777777" w:rsidR="00A034A7" w:rsidRPr="00A034A7" w:rsidRDefault="00A034A7" w:rsidP="00A034A7">
      <w:pPr>
        <w:pStyle w:val="ListParagraph"/>
        <w:numPr>
          <w:ilvl w:val="0"/>
          <w:numId w:val="26"/>
        </w:numPr>
        <w:rPr>
          <w:rFonts w:asciiTheme="minorHAnsi" w:hAnsiTheme="minorHAnsi"/>
          <w:sz w:val="20"/>
        </w:rPr>
      </w:pPr>
      <w:r w:rsidRPr="00A034A7">
        <w:rPr>
          <w:rFonts w:asciiTheme="minorHAnsi" w:hAnsiTheme="minorHAnsi"/>
          <w:sz w:val="20"/>
        </w:rPr>
        <w:t>Demonstrated ability to lead, collaborate, build consensus</w:t>
      </w:r>
    </w:p>
    <w:p w14:paraId="707ED602" w14:textId="77777777" w:rsidR="00A034A7" w:rsidRPr="00A034A7" w:rsidRDefault="00A034A7" w:rsidP="00A034A7">
      <w:pPr>
        <w:pStyle w:val="ListParagraph"/>
        <w:numPr>
          <w:ilvl w:val="0"/>
          <w:numId w:val="26"/>
        </w:numPr>
        <w:rPr>
          <w:rFonts w:asciiTheme="minorHAnsi" w:hAnsiTheme="minorHAnsi"/>
          <w:sz w:val="20"/>
        </w:rPr>
      </w:pPr>
      <w:r w:rsidRPr="00A034A7">
        <w:rPr>
          <w:rFonts w:asciiTheme="minorHAnsi" w:hAnsiTheme="minorHAnsi"/>
          <w:sz w:val="20"/>
        </w:rPr>
        <w:t>Self-directed with the ability to work both independently and as part of a team</w:t>
      </w:r>
    </w:p>
    <w:p w14:paraId="09F6C4C7" w14:textId="45F50473" w:rsidR="00C63C36" w:rsidRPr="00C63C36" w:rsidRDefault="00C63C36" w:rsidP="00A034A7">
      <w:pPr>
        <w:pStyle w:val="ListParagraph"/>
        <w:numPr>
          <w:ilvl w:val="0"/>
          <w:numId w:val="26"/>
        </w:numPr>
        <w:rPr>
          <w:rFonts w:asciiTheme="minorHAnsi" w:hAnsiTheme="minorHAnsi"/>
          <w:sz w:val="20"/>
        </w:rPr>
      </w:pPr>
      <w:r w:rsidRPr="00C63C36">
        <w:rPr>
          <w:rFonts w:asciiTheme="minorHAnsi" w:hAnsiTheme="minorHAnsi"/>
          <w:sz w:val="20"/>
        </w:rPr>
        <w:t>Ability to multi-task and set work assignment priorities.</w:t>
      </w:r>
    </w:p>
    <w:p w14:paraId="19DE6E10" w14:textId="2C4654A1" w:rsidR="00C63C36" w:rsidRPr="00C63C36" w:rsidRDefault="00C63C36" w:rsidP="00C63C36">
      <w:pPr>
        <w:pStyle w:val="ListParagraph"/>
        <w:numPr>
          <w:ilvl w:val="0"/>
          <w:numId w:val="26"/>
        </w:numPr>
        <w:rPr>
          <w:rFonts w:asciiTheme="minorHAnsi" w:hAnsiTheme="minorHAnsi"/>
          <w:sz w:val="20"/>
        </w:rPr>
      </w:pPr>
      <w:r w:rsidRPr="00C63C36">
        <w:rPr>
          <w:rFonts w:asciiTheme="minorHAnsi" w:hAnsiTheme="minorHAnsi"/>
          <w:sz w:val="20"/>
        </w:rPr>
        <w:t xml:space="preserve">A high attention to detail and strong organizational and project management skills. </w:t>
      </w:r>
    </w:p>
    <w:p w14:paraId="27E73BFF" w14:textId="77777777" w:rsidR="00C63C36" w:rsidRDefault="00C63C36" w:rsidP="00C63C36">
      <w:pPr>
        <w:pStyle w:val="ListParagraph"/>
        <w:numPr>
          <w:ilvl w:val="0"/>
          <w:numId w:val="26"/>
        </w:numPr>
        <w:rPr>
          <w:rFonts w:asciiTheme="minorHAnsi" w:hAnsiTheme="minorHAnsi"/>
          <w:sz w:val="20"/>
        </w:rPr>
      </w:pPr>
      <w:r w:rsidRPr="00C63C36">
        <w:rPr>
          <w:rFonts w:asciiTheme="minorHAnsi" w:hAnsiTheme="minorHAnsi"/>
          <w:sz w:val="20"/>
        </w:rPr>
        <w:t xml:space="preserve">Ability to provide timely response to requests for information, service, and assistance. </w:t>
      </w:r>
    </w:p>
    <w:p w14:paraId="71D4BBCE" w14:textId="76B59EEE" w:rsidR="00C63C36" w:rsidRPr="00C63C36" w:rsidRDefault="00C63C36" w:rsidP="00C63C36">
      <w:pPr>
        <w:pStyle w:val="ListParagraph"/>
        <w:numPr>
          <w:ilvl w:val="0"/>
          <w:numId w:val="26"/>
        </w:numPr>
        <w:rPr>
          <w:rFonts w:asciiTheme="minorHAnsi" w:hAnsiTheme="minorHAnsi"/>
          <w:sz w:val="20"/>
        </w:rPr>
      </w:pPr>
      <w:r w:rsidRPr="00C63C36">
        <w:rPr>
          <w:rFonts w:asciiTheme="minorHAnsi" w:hAnsiTheme="minorHAnsi"/>
          <w:sz w:val="20"/>
        </w:rPr>
        <w:t xml:space="preserve">Strong contributor within a team environment with a positive and productive attitude. </w:t>
      </w:r>
    </w:p>
    <w:p w14:paraId="159DD9E7" w14:textId="7AE1F673" w:rsidR="00A8701A" w:rsidRDefault="00C63C36" w:rsidP="00C63C36">
      <w:pPr>
        <w:pStyle w:val="ListParagraph"/>
        <w:numPr>
          <w:ilvl w:val="0"/>
          <w:numId w:val="26"/>
        </w:numPr>
        <w:rPr>
          <w:rFonts w:asciiTheme="minorHAnsi" w:hAnsiTheme="minorHAnsi"/>
          <w:sz w:val="20"/>
        </w:rPr>
      </w:pPr>
      <w:r w:rsidRPr="00C63C36">
        <w:rPr>
          <w:rFonts w:asciiTheme="minorHAnsi" w:hAnsiTheme="minorHAnsi"/>
          <w:sz w:val="20"/>
        </w:rPr>
        <w:t xml:space="preserve">A passion for Opportunity Fund’s mission of advancing the economic well-being of working people. </w:t>
      </w:r>
    </w:p>
    <w:p w14:paraId="2555848E" w14:textId="77777777" w:rsidR="00AD1AF5" w:rsidRPr="00AD1AF5" w:rsidRDefault="00AD1AF5" w:rsidP="00AD1AF5">
      <w:pPr>
        <w:rPr>
          <w:b/>
        </w:rPr>
      </w:pPr>
    </w:p>
    <w:p w14:paraId="68037417" w14:textId="77777777" w:rsidR="00AD1AF5" w:rsidRPr="00AD1AF5" w:rsidRDefault="00AD1AF5" w:rsidP="00AD1AF5">
      <w:pPr>
        <w:rPr>
          <w:rFonts w:asciiTheme="minorHAnsi" w:hAnsiTheme="minorHAnsi"/>
          <w:b/>
          <w:sz w:val="20"/>
        </w:rPr>
      </w:pPr>
      <w:r w:rsidRPr="00AD1AF5">
        <w:rPr>
          <w:rFonts w:asciiTheme="minorHAnsi" w:hAnsiTheme="minorHAnsi"/>
          <w:b/>
          <w:sz w:val="20"/>
        </w:rPr>
        <w:t xml:space="preserve">Compensation and Office Location:  </w:t>
      </w:r>
    </w:p>
    <w:p w14:paraId="67897D62" w14:textId="77777777" w:rsidR="00AD1AF5" w:rsidRPr="00AD1AF5" w:rsidRDefault="00AD1AF5" w:rsidP="00AD1AF5">
      <w:pPr>
        <w:pStyle w:val="ListParagraph"/>
        <w:numPr>
          <w:ilvl w:val="0"/>
          <w:numId w:val="26"/>
        </w:numPr>
        <w:rPr>
          <w:rFonts w:asciiTheme="minorHAnsi" w:hAnsiTheme="minorHAnsi"/>
          <w:sz w:val="20"/>
        </w:rPr>
      </w:pPr>
      <w:r w:rsidRPr="00AD1AF5">
        <w:rPr>
          <w:rFonts w:asciiTheme="minorHAnsi" w:hAnsiTheme="minorHAnsi"/>
          <w:sz w:val="20"/>
        </w:rPr>
        <w:t>Base salary, dependent on experience</w:t>
      </w:r>
    </w:p>
    <w:p w14:paraId="209C0014" w14:textId="77777777" w:rsidR="00AD1AF5" w:rsidRPr="00AD1AF5" w:rsidRDefault="00AD1AF5" w:rsidP="00AD1AF5">
      <w:pPr>
        <w:pStyle w:val="ListParagraph"/>
        <w:numPr>
          <w:ilvl w:val="0"/>
          <w:numId w:val="26"/>
        </w:numPr>
        <w:rPr>
          <w:rFonts w:asciiTheme="minorHAnsi" w:hAnsiTheme="minorHAnsi"/>
          <w:sz w:val="20"/>
        </w:rPr>
      </w:pPr>
      <w:r w:rsidRPr="00AD1AF5">
        <w:rPr>
          <w:rFonts w:asciiTheme="minorHAnsi" w:hAnsiTheme="minorHAnsi"/>
          <w:sz w:val="20"/>
        </w:rPr>
        <w:t>Medical, Dental, Vision, Life &amp; Disability coverage 100% company funded for employees.  Family coverage also available</w:t>
      </w:r>
    </w:p>
    <w:p w14:paraId="1BBBD330" w14:textId="77777777" w:rsidR="00AD1AF5" w:rsidRPr="00AD1AF5" w:rsidRDefault="00AD1AF5" w:rsidP="00AD1AF5">
      <w:pPr>
        <w:pStyle w:val="ListParagraph"/>
        <w:numPr>
          <w:ilvl w:val="0"/>
          <w:numId w:val="26"/>
        </w:numPr>
        <w:rPr>
          <w:rFonts w:asciiTheme="minorHAnsi" w:hAnsiTheme="minorHAnsi"/>
          <w:sz w:val="20"/>
        </w:rPr>
      </w:pPr>
      <w:r w:rsidRPr="00AD1AF5">
        <w:rPr>
          <w:rFonts w:asciiTheme="minorHAnsi" w:hAnsiTheme="minorHAnsi"/>
          <w:sz w:val="20"/>
        </w:rPr>
        <w:t>Tax deferred 403(B) retirement plan (some employer contribution)</w:t>
      </w:r>
    </w:p>
    <w:p w14:paraId="0FA19CB3" w14:textId="77777777" w:rsidR="00AD1AF5" w:rsidRPr="00AD1AF5" w:rsidRDefault="00AD1AF5" w:rsidP="00AD1AF5">
      <w:pPr>
        <w:pStyle w:val="ListParagraph"/>
        <w:numPr>
          <w:ilvl w:val="0"/>
          <w:numId w:val="26"/>
        </w:numPr>
        <w:rPr>
          <w:rFonts w:asciiTheme="minorHAnsi" w:hAnsiTheme="minorHAnsi"/>
          <w:sz w:val="20"/>
        </w:rPr>
      </w:pPr>
      <w:r w:rsidRPr="00AD1AF5">
        <w:rPr>
          <w:rFonts w:asciiTheme="minorHAnsi" w:hAnsiTheme="minorHAnsi"/>
          <w:sz w:val="20"/>
        </w:rPr>
        <w:t>Paid vacation (increased with tenure), holiday and sick leave days</w:t>
      </w:r>
    </w:p>
    <w:p w14:paraId="460544B6" w14:textId="77777777" w:rsidR="00AD1AF5" w:rsidRPr="00AD1AF5" w:rsidRDefault="00AD1AF5" w:rsidP="00AD1AF5">
      <w:pPr>
        <w:pStyle w:val="ListParagraph"/>
        <w:numPr>
          <w:ilvl w:val="0"/>
          <w:numId w:val="26"/>
        </w:numPr>
        <w:rPr>
          <w:rFonts w:asciiTheme="minorHAnsi" w:hAnsiTheme="minorHAnsi"/>
          <w:sz w:val="20"/>
        </w:rPr>
      </w:pPr>
      <w:r w:rsidRPr="00AD1AF5">
        <w:rPr>
          <w:rFonts w:asciiTheme="minorHAnsi" w:hAnsiTheme="minorHAnsi"/>
          <w:sz w:val="20"/>
        </w:rPr>
        <w:t>Position located at Opportunity Fund’s San Jose office</w:t>
      </w:r>
    </w:p>
    <w:p w14:paraId="5329D11C" w14:textId="77777777" w:rsidR="00AD1AF5" w:rsidRPr="0088625B" w:rsidRDefault="00AD1AF5" w:rsidP="00AD1AF5">
      <w:pPr>
        <w:rPr>
          <w:rFonts w:ascii="Arial" w:hAnsi="Arial" w:cs="Arial"/>
          <w:b/>
          <w:sz w:val="16"/>
          <w:szCs w:val="16"/>
        </w:rPr>
      </w:pPr>
    </w:p>
    <w:p w14:paraId="0647F498" w14:textId="77777777" w:rsidR="00AD1AF5" w:rsidRPr="00AD1AF5" w:rsidRDefault="00AD1AF5" w:rsidP="00AD1AF5">
      <w:pPr>
        <w:rPr>
          <w:rFonts w:asciiTheme="minorHAnsi" w:hAnsiTheme="minorHAnsi"/>
          <w:b/>
          <w:sz w:val="20"/>
        </w:rPr>
      </w:pPr>
      <w:r w:rsidRPr="00AD1AF5">
        <w:rPr>
          <w:rFonts w:asciiTheme="minorHAnsi" w:hAnsiTheme="minorHAnsi"/>
          <w:b/>
          <w:sz w:val="20"/>
        </w:rPr>
        <w:t>To Apply:</w:t>
      </w:r>
    </w:p>
    <w:p w14:paraId="117F2165" w14:textId="5C54454D" w:rsidR="00AD1AF5" w:rsidRPr="00AD1AF5" w:rsidRDefault="00AD1AF5" w:rsidP="00AD1AF5">
      <w:pPr>
        <w:spacing w:after="100" w:afterAutospacing="1" w:line="276" w:lineRule="auto"/>
        <w:rPr>
          <w:rFonts w:asciiTheme="minorHAnsi" w:hAnsiTheme="minorHAnsi"/>
          <w:sz w:val="20"/>
        </w:rPr>
      </w:pPr>
      <w:r w:rsidRPr="00AD1AF5">
        <w:rPr>
          <w:rFonts w:asciiTheme="minorHAnsi" w:hAnsiTheme="minorHAnsi"/>
          <w:sz w:val="20"/>
        </w:rPr>
        <w:t>Interested candidates should email a resume and thoughtful cover letter to jobs@opportunityfund.org that includes how you heard about the position and “</w:t>
      </w:r>
      <w:r w:rsidRPr="00AD1AF5">
        <w:rPr>
          <w:rFonts w:asciiTheme="minorHAnsi" w:hAnsiTheme="minorHAnsi"/>
          <w:sz w:val="20"/>
        </w:rPr>
        <w:t>Annual Fund Associate</w:t>
      </w:r>
      <w:r w:rsidRPr="00AD1AF5">
        <w:rPr>
          <w:rFonts w:asciiTheme="minorHAnsi" w:hAnsiTheme="minorHAnsi"/>
          <w:sz w:val="20"/>
        </w:rPr>
        <w:t>” in the subject line.</w:t>
      </w:r>
    </w:p>
    <w:p w14:paraId="5530DFAE" w14:textId="77777777" w:rsidR="00AD1AF5" w:rsidRPr="00AB2F44" w:rsidRDefault="00AD1AF5" w:rsidP="00AD1AF5">
      <w:pPr>
        <w:jc w:val="center"/>
        <w:rPr>
          <w:rFonts w:ascii="Arial" w:hAnsi="Arial" w:cs="Arial"/>
        </w:rPr>
      </w:pPr>
      <w:r w:rsidRPr="00AB2F44">
        <w:rPr>
          <w:rFonts w:ascii="Arial" w:hAnsi="Arial" w:cs="Arial"/>
          <w:sz w:val="16"/>
          <w:szCs w:val="16"/>
        </w:rPr>
        <w:t>Diverse candidates are encouraged to apply.  Opportunity Fund is an Equal Opportunity Employer. www.opportunityfund.org</w:t>
      </w:r>
    </w:p>
    <w:p w14:paraId="4F01F4B2" w14:textId="77777777" w:rsidR="00AD1AF5" w:rsidRPr="00D43801" w:rsidRDefault="00AD1AF5" w:rsidP="00AD1AF5">
      <w:pPr>
        <w:jc w:val="center"/>
        <w:rPr>
          <w:rStyle w:val="A1"/>
          <w:rFonts w:ascii="Verdana" w:hAnsi="Verdana"/>
          <w:sz w:val="16"/>
          <w:szCs w:val="16"/>
        </w:rPr>
      </w:pPr>
      <w:bookmarkStart w:id="0" w:name="_GoBack"/>
      <w:bookmarkEnd w:id="0"/>
    </w:p>
    <w:p w14:paraId="031C194E" w14:textId="77777777" w:rsidR="00AD1AF5" w:rsidRPr="00AD1AF5" w:rsidRDefault="00AD1AF5" w:rsidP="00AD1AF5">
      <w:pPr>
        <w:rPr>
          <w:rStyle w:val="A1"/>
          <w:rFonts w:asciiTheme="minorHAnsi" w:hAnsiTheme="minorHAnsi"/>
          <w:color w:val="auto"/>
          <w:sz w:val="20"/>
          <w:szCs w:val="20"/>
        </w:rPr>
      </w:pPr>
    </w:p>
    <w:sectPr w:rsidR="00AD1AF5" w:rsidRPr="00AD1AF5" w:rsidSect="00D172BD">
      <w:headerReference w:type="default" r:id="rId8"/>
      <w:headerReference w:type="first" r:id="rId9"/>
      <w:footerReference w:type="first" r:id="rId10"/>
      <w:pgSz w:w="12240" w:h="15840"/>
      <w:pgMar w:top="1440" w:right="1350" w:bottom="1440" w:left="1440" w:header="900" w:footer="5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1B39F" w14:textId="77777777" w:rsidR="002948D0" w:rsidRDefault="002948D0">
      <w:r>
        <w:separator/>
      </w:r>
    </w:p>
  </w:endnote>
  <w:endnote w:type="continuationSeparator" w:id="0">
    <w:p w14:paraId="03EFD8BC" w14:textId="77777777" w:rsidR="002948D0" w:rsidRDefault="0029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News Gothic BT">
    <w:altName w:val="Cambria"/>
    <w:panose1 w:val="00000000000000000000"/>
    <w:charset w:val="4D"/>
    <w:family w:val="swiss"/>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801B2" w14:textId="77777777" w:rsidR="002B44C6" w:rsidRPr="004A47B4" w:rsidRDefault="002B44C6" w:rsidP="00D823A2">
    <w:pPr>
      <w:pStyle w:val="Footer"/>
      <w:tabs>
        <w:tab w:val="clear" w:pos="8640"/>
        <w:tab w:val="right" w:pos="9360"/>
      </w:tabs>
      <w:ind w:left="-360" w:right="-360"/>
      <w:jc w:val="center"/>
      <w:rPr>
        <w:rFonts w:ascii="Verdana" w:hAnsi="Verdana"/>
        <w:color w:val="8B9B93"/>
        <w:sz w:val="14"/>
      </w:rPr>
    </w:pPr>
    <w:r w:rsidRPr="004A47B4">
      <w:rPr>
        <w:rFonts w:ascii="Verdana" w:hAnsi="Verdana"/>
        <w:b/>
        <w:color w:val="8B9B93"/>
        <w:sz w:val="14"/>
        <w:szCs w:val="16"/>
      </w:rPr>
      <w:t xml:space="preserve">San Jose </w:t>
    </w:r>
    <w:r w:rsidRPr="004A47B4">
      <w:rPr>
        <w:rFonts w:ascii="Calibri" w:hAnsi="Calibri"/>
        <w:b/>
        <w:color w:val="8B9B93"/>
        <w:sz w:val="14"/>
        <w:szCs w:val="16"/>
      </w:rPr>
      <w:t>·</w:t>
    </w:r>
    <w:r w:rsidRPr="004A47B4">
      <w:rPr>
        <w:rFonts w:ascii="Verdana" w:hAnsi="Verdana"/>
        <w:color w:val="8B9B93"/>
        <w:sz w:val="14"/>
        <w:szCs w:val="16"/>
      </w:rPr>
      <w:t xml:space="preserve"> </w:t>
    </w:r>
    <w:r w:rsidRPr="004A47B4">
      <w:rPr>
        <w:rFonts w:ascii="Verdana" w:hAnsi="Verdana"/>
        <w:b/>
        <w:color w:val="8B9B93"/>
        <w:sz w:val="14"/>
        <w:szCs w:val="16"/>
      </w:rPr>
      <w:t xml:space="preserve">San Francisco </w:t>
    </w:r>
    <w:r w:rsidRPr="004A47B4">
      <w:rPr>
        <w:rFonts w:ascii="Calibri" w:hAnsi="Calibri"/>
        <w:b/>
        <w:color w:val="8B9B93"/>
        <w:sz w:val="14"/>
        <w:szCs w:val="16"/>
      </w:rPr>
      <w:t>·</w:t>
    </w:r>
    <w:r w:rsidRPr="004A47B4">
      <w:rPr>
        <w:rFonts w:ascii="Verdana" w:hAnsi="Verdana"/>
        <w:color w:val="8B9B93"/>
        <w:sz w:val="14"/>
        <w:szCs w:val="16"/>
      </w:rPr>
      <w:t xml:space="preserve"> </w:t>
    </w:r>
    <w:r w:rsidRPr="004A47B4">
      <w:rPr>
        <w:rFonts w:ascii="Verdana" w:hAnsi="Verdana"/>
        <w:b/>
        <w:color w:val="8B9B93"/>
        <w:sz w:val="14"/>
        <w:szCs w:val="16"/>
      </w:rPr>
      <w:t>Los Angeles</w:t>
    </w:r>
    <w:r w:rsidRPr="004A47B4">
      <w:rPr>
        <w:rFonts w:ascii="Verdana" w:hAnsi="Verdana"/>
        <w:color w:val="8B9B93"/>
        <w:sz w:val="14"/>
        <w:szCs w:val="16"/>
      </w:rPr>
      <w:t xml:space="preserve"> | </w:t>
    </w:r>
    <w:r w:rsidRPr="004A47B4">
      <w:rPr>
        <w:rFonts w:ascii="Verdana" w:hAnsi="Verdana"/>
        <w:b/>
        <w:color w:val="8B9B93"/>
        <w:sz w:val="14"/>
        <w:szCs w:val="16"/>
      </w:rPr>
      <w:t>T.</w:t>
    </w:r>
    <w:r w:rsidRPr="004A47B4">
      <w:rPr>
        <w:rFonts w:ascii="Verdana" w:hAnsi="Verdana"/>
        <w:color w:val="8B9B93"/>
        <w:sz w:val="14"/>
        <w:szCs w:val="16"/>
      </w:rPr>
      <w:t xml:space="preserve"> 408.297.0204 | </w:t>
    </w:r>
    <w:r w:rsidRPr="004A47B4">
      <w:rPr>
        <w:rFonts w:ascii="Verdana" w:hAnsi="Verdana"/>
        <w:b/>
        <w:color w:val="8B9B93"/>
        <w:sz w:val="14"/>
        <w:szCs w:val="16"/>
      </w:rPr>
      <w:t>F.</w:t>
    </w:r>
    <w:r w:rsidRPr="004A47B4">
      <w:rPr>
        <w:rFonts w:ascii="Verdana" w:hAnsi="Verdana"/>
        <w:color w:val="8B9B93"/>
        <w:sz w:val="14"/>
        <w:szCs w:val="16"/>
      </w:rPr>
      <w:t xml:space="preserve"> 408.297.4599 | </w:t>
    </w:r>
    <w:r w:rsidRPr="004A47B4">
      <w:rPr>
        <w:rFonts w:ascii="Verdana" w:hAnsi="Verdana"/>
        <w:b/>
        <w:color w:val="8B9B93"/>
        <w:sz w:val="14"/>
        <w:szCs w:val="16"/>
      </w:rPr>
      <w:t>W.</w:t>
    </w:r>
    <w:r w:rsidRPr="004A47B4">
      <w:rPr>
        <w:rFonts w:ascii="Verdana" w:hAnsi="Verdana"/>
        <w:color w:val="8B9B93"/>
        <w:sz w:val="14"/>
        <w:szCs w:val="16"/>
      </w:rPr>
      <w:t xml:space="preserve"> opportunityfund.org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022F4" w14:textId="77777777" w:rsidR="002948D0" w:rsidRDefault="002948D0">
      <w:r>
        <w:separator/>
      </w:r>
    </w:p>
  </w:footnote>
  <w:footnote w:type="continuationSeparator" w:id="0">
    <w:p w14:paraId="68CAEB72" w14:textId="77777777" w:rsidR="002948D0" w:rsidRDefault="00294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EAF99" w14:textId="77777777" w:rsidR="002B44C6" w:rsidRPr="00CB753F" w:rsidRDefault="002B44C6" w:rsidP="0059501E">
    <w:pPr>
      <w:pStyle w:val="Header"/>
      <w:ind w:lef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7460C" w14:textId="77777777" w:rsidR="002B44C6" w:rsidRDefault="002B44C6" w:rsidP="00D172BD">
    <w:pPr>
      <w:pStyle w:val="Header"/>
      <w:ind w:left="-360"/>
    </w:pPr>
    <w:r>
      <w:rPr>
        <w:noProof/>
      </w:rPr>
      <w:drawing>
        <wp:inline distT="0" distB="0" distL="0" distR="0" wp14:anchorId="136E65CE" wp14:editId="0D445D8A">
          <wp:extent cx="2281555" cy="728980"/>
          <wp:effectExtent l="19050" t="0" r="4445" b="0"/>
          <wp:docPr id="1" name="Picture 1" descr="OF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_logo_2"/>
                  <pic:cNvPicPr>
                    <a:picLocks noChangeAspect="1" noChangeArrowheads="1"/>
                  </pic:cNvPicPr>
                </pic:nvPicPr>
                <pic:blipFill>
                  <a:blip r:embed="rId1"/>
                  <a:srcRect/>
                  <a:stretch>
                    <a:fillRect/>
                  </a:stretch>
                </pic:blipFill>
                <pic:spPr bwMode="auto">
                  <a:xfrm>
                    <a:off x="0" y="0"/>
                    <a:ext cx="2281555" cy="7289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5A4E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6D63EA"/>
    <w:multiLevelType w:val="hybridMultilevel"/>
    <w:tmpl w:val="AC56021E"/>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nsid w:val="0A2968BE"/>
    <w:multiLevelType w:val="hybridMultilevel"/>
    <w:tmpl w:val="3170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57FE3"/>
    <w:multiLevelType w:val="hybridMultilevel"/>
    <w:tmpl w:val="148E1074"/>
    <w:lvl w:ilvl="0" w:tplc="A802F990">
      <w:start w:val="1"/>
      <w:numFmt w:val="bullet"/>
      <w:lvlText w:val="•"/>
      <w:lvlJc w:val="left"/>
      <w:pPr>
        <w:tabs>
          <w:tab w:val="num" w:pos="720"/>
        </w:tabs>
        <w:ind w:left="720" w:hanging="360"/>
      </w:pPr>
      <w:rPr>
        <w:rFonts w:ascii="Arial" w:hAnsi="Arial" w:hint="default"/>
      </w:rPr>
    </w:lvl>
    <w:lvl w:ilvl="1" w:tplc="D2EEA074" w:tentative="1">
      <w:start w:val="1"/>
      <w:numFmt w:val="bullet"/>
      <w:lvlText w:val="•"/>
      <w:lvlJc w:val="left"/>
      <w:pPr>
        <w:tabs>
          <w:tab w:val="num" w:pos="1440"/>
        </w:tabs>
        <w:ind w:left="1440" w:hanging="360"/>
      </w:pPr>
      <w:rPr>
        <w:rFonts w:ascii="Arial" w:hAnsi="Arial" w:hint="default"/>
      </w:rPr>
    </w:lvl>
    <w:lvl w:ilvl="2" w:tplc="F8E409DC" w:tentative="1">
      <w:start w:val="1"/>
      <w:numFmt w:val="bullet"/>
      <w:lvlText w:val="•"/>
      <w:lvlJc w:val="left"/>
      <w:pPr>
        <w:tabs>
          <w:tab w:val="num" w:pos="2160"/>
        </w:tabs>
        <w:ind w:left="2160" w:hanging="360"/>
      </w:pPr>
      <w:rPr>
        <w:rFonts w:ascii="Arial" w:hAnsi="Arial" w:hint="default"/>
      </w:rPr>
    </w:lvl>
    <w:lvl w:ilvl="3" w:tplc="8F203178" w:tentative="1">
      <w:start w:val="1"/>
      <w:numFmt w:val="bullet"/>
      <w:lvlText w:val="•"/>
      <w:lvlJc w:val="left"/>
      <w:pPr>
        <w:tabs>
          <w:tab w:val="num" w:pos="2880"/>
        </w:tabs>
        <w:ind w:left="2880" w:hanging="360"/>
      </w:pPr>
      <w:rPr>
        <w:rFonts w:ascii="Arial" w:hAnsi="Arial" w:hint="default"/>
      </w:rPr>
    </w:lvl>
    <w:lvl w:ilvl="4" w:tplc="5268E1E8" w:tentative="1">
      <w:start w:val="1"/>
      <w:numFmt w:val="bullet"/>
      <w:lvlText w:val="•"/>
      <w:lvlJc w:val="left"/>
      <w:pPr>
        <w:tabs>
          <w:tab w:val="num" w:pos="3600"/>
        </w:tabs>
        <w:ind w:left="3600" w:hanging="360"/>
      </w:pPr>
      <w:rPr>
        <w:rFonts w:ascii="Arial" w:hAnsi="Arial" w:hint="default"/>
      </w:rPr>
    </w:lvl>
    <w:lvl w:ilvl="5" w:tplc="464AD6CC" w:tentative="1">
      <w:start w:val="1"/>
      <w:numFmt w:val="bullet"/>
      <w:lvlText w:val="•"/>
      <w:lvlJc w:val="left"/>
      <w:pPr>
        <w:tabs>
          <w:tab w:val="num" w:pos="4320"/>
        </w:tabs>
        <w:ind w:left="4320" w:hanging="360"/>
      </w:pPr>
      <w:rPr>
        <w:rFonts w:ascii="Arial" w:hAnsi="Arial" w:hint="default"/>
      </w:rPr>
    </w:lvl>
    <w:lvl w:ilvl="6" w:tplc="12B02C44" w:tentative="1">
      <w:start w:val="1"/>
      <w:numFmt w:val="bullet"/>
      <w:lvlText w:val="•"/>
      <w:lvlJc w:val="left"/>
      <w:pPr>
        <w:tabs>
          <w:tab w:val="num" w:pos="5040"/>
        </w:tabs>
        <w:ind w:left="5040" w:hanging="360"/>
      </w:pPr>
      <w:rPr>
        <w:rFonts w:ascii="Arial" w:hAnsi="Arial" w:hint="default"/>
      </w:rPr>
    </w:lvl>
    <w:lvl w:ilvl="7" w:tplc="B67EAC98" w:tentative="1">
      <w:start w:val="1"/>
      <w:numFmt w:val="bullet"/>
      <w:lvlText w:val="•"/>
      <w:lvlJc w:val="left"/>
      <w:pPr>
        <w:tabs>
          <w:tab w:val="num" w:pos="5760"/>
        </w:tabs>
        <w:ind w:left="5760" w:hanging="360"/>
      </w:pPr>
      <w:rPr>
        <w:rFonts w:ascii="Arial" w:hAnsi="Arial" w:hint="default"/>
      </w:rPr>
    </w:lvl>
    <w:lvl w:ilvl="8" w:tplc="AF6E8BB2" w:tentative="1">
      <w:start w:val="1"/>
      <w:numFmt w:val="bullet"/>
      <w:lvlText w:val="•"/>
      <w:lvlJc w:val="left"/>
      <w:pPr>
        <w:tabs>
          <w:tab w:val="num" w:pos="6480"/>
        </w:tabs>
        <w:ind w:left="6480" w:hanging="360"/>
      </w:pPr>
      <w:rPr>
        <w:rFonts w:ascii="Arial" w:hAnsi="Arial" w:hint="default"/>
      </w:rPr>
    </w:lvl>
  </w:abstractNum>
  <w:abstractNum w:abstractNumId="4">
    <w:nsid w:val="147D40A1"/>
    <w:multiLevelType w:val="hybridMultilevel"/>
    <w:tmpl w:val="5BB22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5D7167E"/>
    <w:multiLevelType w:val="multilevel"/>
    <w:tmpl w:val="2A8C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5D70A4"/>
    <w:multiLevelType w:val="multilevel"/>
    <w:tmpl w:val="31028A9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7">
    <w:nsid w:val="22D6216C"/>
    <w:multiLevelType w:val="multilevel"/>
    <w:tmpl w:val="E9F04A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2551549B"/>
    <w:multiLevelType w:val="hybridMultilevel"/>
    <w:tmpl w:val="AEBE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7017E9E"/>
    <w:multiLevelType w:val="multilevel"/>
    <w:tmpl w:val="81D6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E04FC7"/>
    <w:multiLevelType w:val="multilevel"/>
    <w:tmpl w:val="7DB640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nsid w:val="2DA43149"/>
    <w:multiLevelType w:val="multilevel"/>
    <w:tmpl w:val="EBC2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6446FB"/>
    <w:multiLevelType w:val="hybridMultilevel"/>
    <w:tmpl w:val="97A03FBC"/>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3">
    <w:nsid w:val="32BE7245"/>
    <w:multiLevelType w:val="hybridMultilevel"/>
    <w:tmpl w:val="8270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6E356A"/>
    <w:multiLevelType w:val="hybridMultilevel"/>
    <w:tmpl w:val="D8BE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C46EB0"/>
    <w:multiLevelType w:val="multilevel"/>
    <w:tmpl w:val="2C36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B9E1729"/>
    <w:multiLevelType w:val="hybridMultilevel"/>
    <w:tmpl w:val="75CC87DA"/>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7">
    <w:nsid w:val="63E34490"/>
    <w:multiLevelType w:val="hybridMultilevel"/>
    <w:tmpl w:val="C4DA8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810545"/>
    <w:multiLevelType w:val="multilevel"/>
    <w:tmpl w:val="9572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0A41159"/>
    <w:multiLevelType w:val="hybridMultilevel"/>
    <w:tmpl w:val="55365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2503444"/>
    <w:multiLevelType w:val="hybridMultilevel"/>
    <w:tmpl w:val="C29A143E"/>
    <w:lvl w:ilvl="0" w:tplc="5E44D3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5197F8E"/>
    <w:multiLevelType w:val="hybridMultilevel"/>
    <w:tmpl w:val="A374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F500D9"/>
    <w:multiLevelType w:val="hybridMultilevel"/>
    <w:tmpl w:val="7C52D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8D84FF8"/>
    <w:multiLevelType w:val="hybridMultilevel"/>
    <w:tmpl w:val="3716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F52434"/>
    <w:multiLevelType w:val="multilevel"/>
    <w:tmpl w:val="2D96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E7E6C9D"/>
    <w:multiLevelType w:val="hybridMultilevel"/>
    <w:tmpl w:val="35C08436"/>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6">
    <w:nsid w:val="7E974353"/>
    <w:multiLevelType w:val="hybridMultilevel"/>
    <w:tmpl w:val="293AF0B4"/>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7">
    <w:nsid w:val="7E9A3E9F"/>
    <w:multiLevelType w:val="hybridMultilevel"/>
    <w:tmpl w:val="3024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2"/>
  </w:num>
  <w:num w:numId="4">
    <w:abstractNumId w:val="7"/>
  </w:num>
  <w:num w:numId="5">
    <w:abstractNumId w:val="10"/>
  </w:num>
  <w:num w:numId="6">
    <w:abstractNumId w:val="14"/>
  </w:num>
  <w:num w:numId="7">
    <w:abstractNumId w:val="27"/>
  </w:num>
  <w:num w:numId="8">
    <w:abstractNumId w:val="5"/>
  </w:num>
  <w:num w:numId="9">
    <w:abstractNumId w:val="13"/>
  </w:num>
  <w:num w:numId="10">
    <w:abstractNumId w:val="23"/>
  </w:num>
  <w:num w:numId="11">
    <w:abstractNumId w:val="3"/>
  </w:num>
  <w:num w:numId="12">
    <w:abstractNumId w:val="18"/>
  </w:num>
  <w:num w:numId="13">
    <w:abstractNumId w:val="6"/>
  </w:num>
  <w:num w:numId="14">
    <w:abstractNumId w:val="11"/>
  </w:num>
  <w:num w:numId="15">
    <w:abstractNumId w:val="24"/>
  </w:num>
  <w:num w:numId="16">
    <w:abstractNumId w:val="15"/>
  </w:num>
  <w:num w:numId="17">
    <w:abstractNumId w:val="9"/>
  </w:num>
  <w:num w:numId="18">
    <w:abstractNumId w:val="20"/>
  </w:num>
  <w:num w:numId="19">
    <w:abstractNumId w:val="2"/>
  </w:num>
  <w:num w:numId="20">
    <w:abstractNumId w:val="1"/>
  </w:num>
  <w:num w:numId="21">
    <w:abstractNumId w:val="12"/>
  </w:num>
  <w:num w:numId="22">
    <w:abstractNumId w:val="26"/>
  </w:num>
  <w:num w:numId="23">
    <w:abstractNumId w:val="25"/>
  </w:num>
  <w:num w:numId="24">
    <w:abstractNumId w:val="16"/>
  </w:num>
  <w:num w:numId="25">
    <w:abstractNumId w:val="8"/>
  </w:num>
  <w:num w:numId="26">
    <w:abstractNumId w:val="4"/>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CD"/>
    <w:rsid w:val="000259EA"/>
    <w:rsid w:val="00065018"/>
    <w:rsid w:val="00084038"/>
    <w:rsid w:val="000C1602"/>
    <w:rsid w:val="000C599C"/>
    <w:rsid w:val="000D21AF"/>
    <w:rsid w:val="000F424D"/>
    <w:rsid w:val="0010215E"/>
    <w:rsid w:val="001143E6"/>
    <w:rsid w:val="001675D1"/>
    <w:rsid w:val="00171483"/>
    <w:rsid w:val="00172D29"/>
    <w:rsid w:val="00181D3B"/>
    <w:rsid w:val="001921C1"/>
    <w:rsid w:val="001A1066"/>
    <w:rsid w:val="00206F70"/>
    <w:rsid w:val="00240706"/>
    <w:rsid w:val="002674D8"/>
    <w:rsid w:val="00291BE7"/>
    <w:rsid w:val="00292E19"/>
    <w:rsid w:val="002948D0"/>
    <w:rsid w:val="002B44C6"/>
    <w:rsid w:val="002D0BE6"/>
    <w:rsid w:val="002D168C"/>
    <w:rsid w:val="002F1950"/>
    <w:rsid w:val="003650A0"/>
    <w:rsid w:val="00372994"/>
    <w:rsid w:val="00397F74"/>
    <w:rsid w:val="003A30B9"/>
    <w:rsid w:val="003B28CF"/>
    <w:rsid w:val="003C2A26"/>
    <w:rsid w:val="003D4FB8"/>
    <w:rsid w:val="00406753"/>
    <w:rsid w:val="00410E6B"/>
    <w:rsid w:val="00411EE6"/>
    <w:rsid w:val="0042439B"/>
    <w:rsid w:val="00426320"/>
    <w:rsid w:val="00433D7F"/>
    <w:rsid w:val="00436C3B"/>
    <w:rsid w:val="0046057D"/>
    <w:rsid w:val="00472CD3"/>
    <w:rsid w:val="004759A2"/>
    <w:rsid w:val="00483CEE"/>
    <w:rsid w:val="00485B5F"/>
    <w:rsid w:val="00487E6E"/>
    <w:rsid w:val="004A47B4"/>
    <w:rsid w:val="004D6D53"/>
    <w:rsid w:val="004D7868"/>
    <w:rsid w:val="004E0F87"/>
    <w:rsid w:val="00523422"/>
    <w:rsid w:val="00532DDD"/>
    <w:rsid w:val="005641CE"/>
    <w:rsid w:val="00570717"/>
    <w:rsid w:val="005776ED"/>
    <w:rsid w:val="0059501E"/>
    <w:rsid w:val="005B5CF0"/>
    <w:rsid w:val="005B65D8"/>
    <w:rsid w:val="005E292F"/>
    <w:rsid w:val="005E4F93"/>
    <w:rsid w:val="00603FA5"/>
    <w:rsid w:val="006135C7"/>
    <w:rsid w:val="00642413"/>
    <w:rsid w:val="00643792"/>
    <w:rsid w:val="00675491"/>
    <w:rsid w:val="006A44AA"/>
    <w:rsid w:val="006C3C62"/>
    <w:rsid w:val="006D0508"/>
    <w:rsid w:val="006D6D45"/>
    <w:rsid w:val="00706B1C"/>
    <w:rsid w:val="00716927"/>
    <w:rsid w:val="0072359F"/>
    <w:rsid w:val="007318B4"/>
    <w:rsid w:val="0074412D"/>
    <w:rsid w:val="00757E31"/>
    <w:rsid w:val="00767900"/>
    <w:rsid w:val="007725FD"/>
    <w:rsid w:val="00774C30"/>
    <w:rsid w:val="00790266"/>
    <w:rsid w:val="0079591E"/>
    <w:rsid w:val="007A579C"/>
    <w:rsid w:val="007F4455"/>
    <w:rsid w:val="00803C01"/>
    <w:rsid w:val="0083747A"/>
    <w:rsid w:val="0084548D"/>
    <w:rsid w:val="00845DE5"/>
    <w:rsid w:val="00856503"/>
    <w:rsid w:val="00872276"/>
    <w:rsid w:val="00874CB8"/>
    <w:rsid w:val="008A6C87"/>
    <w:rsid w:val="008C575D"/>
    <w:rsid w:val="008F1E99"/>
    <w:rsid w:val="00903431"/>
    <w:rsid w:val="00965C93"/>
    <w:rsid w:val="00975F83"/>
    <w:rsid w:val="00985E4B"/>
    <w:rsid w:val="009D7500"/>
    <w:rsid w:val="009F6B75"/>
    <w:rsid w:val="00A034A7"/>
    <w:rsid w:val="00A473BB"/>
    <w:rsid w:val="00A62C59"/>
    <w:rsid w:val="00A84C59"/>
    <w:rsid w:val="00A8701A"/>
    <w:rsid w:val="00AA31EB"/>
    <w:rsid w:val="00AC3287"/>
    <w:rsid w:val="00AC55E1"/>
    <w:rsid w:val="00AD181D"/>
    <w:rsid w:val="00AD1AF5"/>
    <w:rsid w:val="00AD455A"/>
    <w:rsid w:val="00B01BB7"/>
    <w:rsid w:val="00B249BC"/>
    <w:rsid w:val="00B45059"/>
    <w:rsid w:val="00B5242D"/>
    <w:rsid w:val="00B8052A"/>
    <w:rsid w:val="00B967F6"/>
    <w:rsid w:val="00BA2F1B"/>
    <w:rsid w:val="00BB02AA"/>
    <w:rsid w:val="00BD4D48"/>
    <w:rsid w:val="00BF11CB"/>
    <w:rsid w:val="00C07CBC"/>
    <w:rsid w:val="00C1520E"/>
    <w:rsid w:val="00C22663"/>
    <w:rsid w:val="00C373CD"/>
    <w:rsid w:val="00C63C36"/>
    <w:rsid w:val="00C70C3A"/>
    <w:rsid w:val="00C76CAE"/>
    <w:rsid w:val="00C77D57"/>
    <w:rsid w:val="00C9669D"/>
    <w:rsid w:val="00CB0A4B"/>
    <w:rsid w:val="00CB753F"/>
    <w:rsid w:val="00CC37D6"/>
    <w:rsid w:val="00CD1027"/>
    <w:rsid w:val="00CD59F6"/>
    <w:rsid w:val="00D0092B"/>
    <w:rsid w:val="00D172BD"/>
    <w:rsid w:val="00D43801"/>
    <w:rsid w:val="00D61279"/>
    <w:rsid w:val="00D823A2"/>
    <w:rsid w:val="00D90AC8"/>
    <w:rsid w:val="00DA5940"/>
    <w:rsid w:val="00DB7064"/>
    <w:rsid w:val="00DE575B"/>
    <w:rsid w:val="00DF208F"/>
    <w:rsid w:val="00DF70C9"/>
    <w:rsid w:val="00E1653F"/>
    <w:rsid w:val="00E47245"/>
    <w:rsid w:val="00E56679"/>
    <w:rsid w:val="00E67360"/>
    <w:rsid w:val="00E82052"/>
    <w:rsid w:val="00EB7F0D"/>
    <w:rsid w:val="00ED3595"/>
    <w:rsid w:val="00EE243A"/>
    <w:rsid w:val="00EE4BEA"/>
    <w:rsid w:val="00EF63F6"/>
    <w:rsid w:val="00F14B3F"/>
    <w:rsid w:val="00F1616B"/>
    <w:rsid w:val="00F52BD4"/>
    <w:rsid w:val="00F92082"/>
    <w:rsid w:val="00F92AF2"/>
    <w:rsid w:val="00F97F09"/>
    <w:rsid w:val="00FF0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E0A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3CD"/>
    <w:pPr>
      <w:tabs>
        <w:tab w:val="center" w:pos="4320"/>
        <w:tab w:val="right" w:pos="8640"/>
      </w:tabs>
    </w:pPr>
  </w:style>
  <w:style w:type="paragraph" w:styleId="Footer">
    <w:name w:val="footer"/>
    <w:basedOn w:val="Normal"/>
    <w:semiHidden/>
    <w:rsid w:val="00C373CD"/>
    <w:pPr>
      <w:tabs>
        <w:tab w:val="center" w:pos="4320"/>
        <w:tab w:val="right" w:pos="8640"/>
      </w:tabs>
    </w:pPr>
  </w:style>
  <w:style w:type="paragraph" w:styleId="BalloonText">
    <w:name w:val="Balloon Text"/>
    <w:basedOn w:val="Normal"/>
    <w:semiHidden/>
    <w:rsid w:val="00C373CD"/>
    <w:rPr>
      <w:rFonts w:ascii="Lucida Grande" w:hAnsi="Lucida Grande"/>
      <w:sz w:val="18"/>
      <w:szCs w:val="18"/>
    </w:rPr>
  </w:style>
  <w:style w:type="paragraph" w:customStyle="1" w:styleId="Pa0">
    <w:name w:val="Pa0"/>
    <w:basedOn w:val="Normal"/>
    <w:next w:val="Normal"/>
    <w:rsid w:val="00C373CD"/>
    <w:pPr>
      <w:widowControl w:val="0"/>
      <w:autoSpaceDE w:val="0"/>
      <w:autoSpaceDN w:val="0"/>
      <w:adjustRightInd w:val="0"/>
      <w:spacing w:line="241" w:lineRule="atLeast"/>
    </w:pPr>
    <w:rPr>
      <w:rFonts w:ascii="News Gothic BT" w:hAnsi="News Gothic BT"/>
      <w:szCs w:val="24"/>
    </w:rPr>
  </w:style>
  <w:style w:type="character" w:customStyle="1" w:styleId="A1">
    <w:name w:val="A1"/>
    <w:rsid w:val="00C373CD"/>
    <w:rPr>
      <w:color w:val="221E1F"/>
      <w:sz w:val="18"/>
      <w:szCs w:val="18"/>
    </w:rPr>
  </w:style>
  <w:style w:type="paragraph" w:customStyle="1" w:styleId="MediumGrid1-Accent21">
    <w:name w:val="Medium Grid 1 - Accent 21"/>
    <w:basedOn w:val="Normal"/>
    <w:uiPriority w:val="34"/>
    <w:qFormat/>
    <w:rsid w:val="00CD59F6"/>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483CEE"/>
    <w:rPr>
      <w:sz w:val="16"/>
      <w:szCs w:val="16"/>
    </w:rPr>
  </w:style>
  <w:style w:type="paragraph" w:styleId="CommentText">
    <w:name w:val="annotation text"/>
    <w:basedOn w:val="Normal"/>
    <w:link w:val="CommentTextChar"/>
    <w:rsid w:val="00483CEE"/>
    <w:rPr>
      <w:sz w:val="20"/>
    </w:rPr>
  </w:style>
  <w:style w:type="character" w:customStyle="1" w:styleId="CommentTextChar">
    <w:name w:val="Comment Text Char"/>
    <w:basedOn w:val="DefaultParagraphFont"/>
    <w:link w:val="CommentText"/>
    <w:rsid w:val="00483CEE"/>
  </w:style>
  <w:style w:type="paragraph" w:styleId="CommentSubject">
    <w:name w:val="annotation subject"/>
    <w:basedOn w:val="CommentText"/>
    <w:next w:val="CommentText"/>
    <w:link w:val="CommentSubjectChar"/>
    <w:rsid w:val="00483CEE"/>
    <w:rPr>
      <w:b/>
      <w:bCs/>
    </w:rPr>
  </w:style>
  <w:style w:type="character" w:customStyle="1" w:styleId="CommentSubjectChar">
    <w:name w:val="Comment Subject Char"/>
    <w:basedOn w:val="CommentTextChar"/>
    <w:link w:val="CommentSubject"/>
    <w:rsid w:val="00483CEE"/>
    <w:rPr>
      <w:b/>
      <w:bCs/>
    </w:rPr>
  </w:style>
  <w:style w:type="paragraph" w:styleId="NoSpacing">
    <w:name w:val="No Spacing"/>
    <w:uiPriority w:val="1"/>
    <w:qFormat/>
    <w:rsid w:val="00D0092B"/>
    <w:rPr>
      <w:rFonts w:ascii="Calibri" w:eastAsia="Calibri" w:hAnsi="Calibri"/>
      <w:sz w:val="22"/>
      <w:szCs w:val="22"/>
    </w:rPr>
  </w:style>
  <w:style w:type="paragraph" w:styleId="Revision">
    <w:name w:val="Revision"/>
    <w:hidden/>
    <w:uiPriority w:val="99"/>
    <w:semiHidden/>
    <w:rsid w:val="0083747A"/>
    <w:rPr>
      <w:sz w:val="24"/>
    </w:rPr>
  </w:style>
  <w:style w:type="paragraph" w:styleId="ListParagraph">
    <w:name w:val="List Paragraph"/>
    <w:basedOn w:val="Normal"/>
    <w:uiPriority w:val="34"/>
    <w:qFormat/>
    <w:rsid w:val="00AD455A"/>
    <w:pPr>
      <w:ind w:left="720"/>
      <w:contextualSpacing/>
    </w:pPr>
  </w:style>
  <w:style w:type="paragraph" w:styleId="BodyTextIndent2">
    <w:name w:val="Body Text Indent 2"/>
    <w:basedOn w:val="Normal"/>
    <w:link w:val="BodyTextIndent2Char"/>
    <w:uiPriority w:val="99"/>
    <w:semiHidden/>
    <w:unhideWhenUsed/>
    <w:rsid w:val="00A8701A"/>
    <w:pPr>
      <w:spacing w:after="120" w:line="480" w:lineRule="auto"/>
      <w:ind w:left="360"/>
    </w:pPr>
    <w:rPr>
      <w:rFonts w:ascii="Arial" w:hAnsi="Arial" w:cs="Arial"/>
      <w:szCs w:val="24"/>
    </w:rPr>
  </w:style>
  <w:style w:type="character" w:customStyle="1" w:styleId="BodyTextIndent2Char">
    <w:name w:val="Body Text Indent 2 Char"/>
    <w:basedOn w:val="DefaultParagraphFont"/>
    <w:link w:val="BodyTextIndent2"/>
    <w:uiPriority w:val="99"/>
    <w:semiHidden/>
    <w:rsid w:val="00A8701A"/>
    <w:rPr>
      <w:rFonts w:ascii="Arial" w:hAnsi="Arial" w:cs="Arial"/>
      <w:sz w:val="24"/>
      <w:szCs w:val="24"/>
    </w:rPr>
  </w:style>
  <w:style w:type="paragraph" w:customStyle="1" w:styleId="Default">
    <w:name w:val="Default"/>
    <w:rsid w:val="00A8701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73CD"/>
    <w:pPr>
      <w:tabs>
        <w:tab w:val="center" w:pos="4320"/>
        <w:tab w:val="right" w:pos="8640"/>
      </w:tabs>
    </w:pPr>
  </w:style>
  <w:style w:type="paragraph" w:styleId="Footer">
    <w:name w:val="footer"/>
    <w:basedOn w:val="Normal"/>
    <w:semiHidden/>
    <w:rsid w:val="00C373CD"/>
    <w:pPr>
      <w:tabs>
        <w:tab w:val="center" w:pos="4320"/>
        <w:tab w:val="right" w:pos="8640"/>
      </w:tabs>
    </w:pPr>
  </w:style>
  <w:style w:type="paragraph" w:styleId="BalloonText">
    <w:name w:val="Balloon Text"/>
    <w:basedOn w:val="Normal"/>
    <w:semiHidden/>
    <w:rsid w:val="00C373CD"/>
    <w:rPr>
      <w:rFonts w:ascii="Lucida Grande" w:hAnsi="Lucida Grande"/>
      <w:sz w:val="18"/>
      <w:szCs w:val="18"/>
    </w:rPr>
  </w:style>
  <w:style w:type="paragraph" w:customStyle="1" w:styleId="Pa0">
    <w:name w:val="Pa0"/>
    <w:basedOn w:val="Normal"/>
    <w:next w:val="Normal"/>
    <w:rsid w:val="00C373CD"/>
    <w:pPr>
      <w:widowControl w:val="0"/>
      <w:autoSpaceDE w:val="0"/>
      <w:autoSpaceDN w:val="0"/>
      <w:adjustRightInd w:val="0"/>
      <w:spacing w:line="241" w:lineRule="atLeast"/>
    </w:pPr>
    <w:rPr>
      <w:rFonts w:ascii="News Gothic BT" w:hAnsi="News Gothic BT"/>
      <w:szCs w:val="24"/>
    </w:rPr>
  </w:style>
  <w:style w:type="character" w:customStyle="1" w:styleId="A1">
    <w:name w:val="A1"/>
    <w:rsid w:val="00C373CD"/>
    <w:rPr>
      <w:color w:val="221E1F"/>
      <w:sz w:val="18"/>
      <w:szCs w:val="18"/>
    </w:rPr>
  </w:style>
  <w:style w:type="paragraph" w:customStyle="1" w:styleId="MediumGrid1-Accent21">
    <w:name w:val="Medium Grid 1 - Accent 21"/>
    <w:basedOn w:val="Normal"/>
    <w:uiPriority w:val="34"/>
    <w:qFormat/>
    <w:rsid w:val="00CD59F6"/>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483CEE"/>
    <w:rPr>
      <w:sz w:val="16"/>
      <w:szCs w:val="16"/>
    </w:rPr>
  </w:style>
  <w:style w:type="paragraph" w:styleId="CommentText">
    <w:name w:val="annotation text"/>
    <w:basedOn w:val="Normal"/>
    <w:link w:val="CommentTextChar"/>
    <w:rsid w:val="00483CEE"/>
    <w:rPr>
      <w:sz w:val="20"/>
    </w:rPr>
  </w:style>
  <w:style w:type="character" w:customStyle="1" w:styleId="CommentTextChar">
    <w:name w:val="Comment Text Char"/>
    <w:basedOn w:val="DefaultParagraphFont"/>
    <w:link w:val="CommentText"/>
    <w:rsid w:val="00483CEE"/>
  </w:style>
  <w:style w:type="paragraph" w:styleId="CommentSubject">
    <w:name w:val="annotation subject"/>
    <w:basedOn w:val="CommentText"/>
    <w:next w:val="CommentText"/>
    <w:link w:val="CommentSubjectChar"/>
    <w:rsid w:val="00483CEE"/>
    <w:rPr>
      <w:b/>
      <w:bCs/>
    </w:rPr>
  </w:style>
  <w:style w:type="character" w:customStyle="1" w:styleId="CommentSubjectChar">
    <w:name w:val="Comment Subject Char"/>
    <w:basedOn w:val="CommentTextChar"/>
    <w:link w:val="CommentSubject"/>
    <w:rsid w:val="00483CEE"/>
    <w:rPr>
      <w:b/>
      <w:bCs/>
    </w:rPr>
  </w:style>
  <w:style w:type="paragraph" w:styleId="NoSpacing">
    <w:name w:val="No Spacing"/>
    <w:uiPriority w:val="1"/>
    <w:qFormat/>
    <w:rsid w:val="00D0092B"/>
    <w:rPr>
      <w:rFonts w:ascii="Calibri" w:eastAsia="Calibri" w:hAnsi="Calibri"/>
      <w:sz w:val="22"/>
      <w:szCs w:val="22"/>
    </w:rPr>
  </w:style>
  <w:style w:type="paragraph" w:styleId="Revision">
    <w:name w:val="Revision"/>
    <w:hidden/>
    <w:uiPriority w:val="99"/>
    <w:semiHidden/>
    <w:rsid w:val="0083747A"/>
    <w:rPr>
      <w:sz w:val="24"/>
    </w:rPr>
  </w:style>
  <w:style w:type="paragraph" w:styleId="ListParagraph">
    <w:name w:val="List Paragraph"/>
    <w:basedOn w:val="Normal"/>
    <w:uiPriority w:val="34"/>
    <w:qFormat/>
    <w:rsid w:val="00AD455A"/>
    <w:pPr>
      <w:ind w:left="720"/>
      <w:contextualSpacing/>
    </w:pPr>
  </w:style>
  <w:style w:type="paragraph" w:styleId="BodyTextIndent2">
    <w:name w:val="Body Text Indent 2"/>
    <w:basedOn w:val="Normal"/>
    <w:link w:val="BodyTextIndent2Char"/>
    <w:uiPriority w:val="99"/>
    <w:semiHidden/>
    <w:unhideWhenUsed/>
    <w:rsid w:val="00A8701A"/>
    <w:pPr>
      <w:spacing w:after="120" w:line="480" w:lineRule="auto"/>
      <w:ind w:left="360"/>
    </w:pPr>
    <w:rPr>
      <w:rFonts w:ascii="Arial" w:hAnsi="Arial" w:cs="Arial"/>
      <w:szCs w:val="24"/>
    </w:rPr>
  </w:style>
  <w:style w:type="character" w:customStyle="1" w:styleId="BodyTextIndent2Char">
    <w:name w:val="Body Text Indent 2 Char"/>
    <w:basedOn w:val="DefaultParagraphFont"/>
    <w:link w:val="BodyTextIndent2"/>
    <w:uiPriority w:val="99"/>
    <w:semiHidden/>
    <w:rsid w:val="00A8701A"/>
    <w:rPr>
      <w:rFonts w:ascii="Arial" w:hAnsi="Arial" w:cs="Arial"/>
      <w:sz w:val="24"/>
      <w:szCs w:val="24"/>
    </w:rPr>
  </w:style>
  <w:style w:type="paragraph" w:customStyle="1" w:styleId="Default">
    <w:name w:val="Default"/>
    <w:rsid w:val="00A8701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1486">
      <w:bodyDiv w:val="1"/>
      <w:marLeft w:val="0"/>
      <w:marRight w:val="0"/>
      <w:marTop w:val="0"/>
      <w:marBottom w:val="0"/>
      <w:divBdr>
        <w:top w:val="none" w:sz="0" w:space="0" w:color="auto"/>
        <w:left w:val="none" w:sz="0" w:space="0" w:color="auto"/>
        <w:bottom w:val="none" w:sz="0" w:space="0" w:color="auto"/>
        <w:right w:val="none" w:sz="0" w:space="0" w:color="auto"/>
      </w:divBdr>
      <w:divsChild>
        <w:div w:id="1793592361">
          <w:marLeft w:val="0"/>
          <w:marRight w:val="150"/>
          <w:marTop w:val="0"/>
          <w:marBottom w:val="0"/>
          <w:divBdr>
            <w:top w:val="none" w:sz="0" w:space="0" w:color="auto"/>
            <w:left w:val="none" w:sz="0" w:space="0" w:color="auto"/>
            <w:bottom w:val="none" w:sz="0" w:space="0" w:color="auto"/>
            <w:right w:val="none" w:sz="0" w:space="0" w:color="auto"/>
          </w:divBdr>
        </w:div>
      </w:divsChild>
    </w:div>
    <w:div w:id="936792417">
      <w:bodyDiv w:val="1"/>
      <w:marLeft w:val="0"/>
      <w:marRight w:val="0"/>
      <w:marTop w:val="0"/>
      <w:marBottom w:val="0"/>
      <w:divBdr>
        <w:top w:val="none" w:sz="0" w:space="0" w:color="auto"/>
        <w:left w:val="none" w:sz="0" w:space="0" w:color="auto"/>
        <w:bottom w:val="none" w:sz="0" w:space="0" w:color="auto"/>
        <w:right w:val="none" w:sz="0" w:space="0" w:color="auto"/>
      </w:divBdr>
    </w:div>
    <w:div w:id="1065686138">
      <w:bodyDiv w:val="1"/>
      <w:marLeft w:val="0"/>
      <w:marRight w:val="0"/>
      <w:marTop w:val="0"/>
      <w:marBottom w:val="0"/>
      <w:divBdr>
        <w:top w:val="none" w:sz="0" w:space="0" w:color="auto"/>
        <w:left w:val="none" w:sz="0" w:space="0" w:color="auto"/>
        <w:bottom w:val="none" w:sz="0" w:space="0" w:color="auto"/>
        <w:right w:val="none" w:sz="0" w:space="0" w:color="auto"/>
      </w:divBdr>
    </w:div>
    <w:div w:id="1513304250">
      <w:bodyDiv w:val="1"/>
      <w:marLeft w:val="0"/>
      <w:marRight w:val="0"/>
      <w:marTop w:val="0"/>
      <w:marBottom w:val="0"/>
      <w:divBdr>
        <w:top w:val="none" w:sz="0" w:space="0" w:color="auto"/>
        <w:left w:val="none" w:sz="0" w:space="0" w:color="auto"/>
        <w:bottom w:val="none" w:sz="0" w:space="0" w:color="auto"/>
        <w:right w:val="none" w:sz="0" w:space="0" w:color="auto"/>
      </w:divBdr>
    </w:div>
    <w:div w:id="1526211321">
      <w:bodyDiv w:val="1"/>
      <w:marLeft w:val="0"/>
      <w:marRight w:val="0"/>
      <w:marTop w:val="0"/>
      <w:marBottom w:val="0"/>
      <w:divBdr>
        <w:top w:val="none" w:sz="0" w:space="0" w:color="auto"/>
        <w:left w:val="none" w:sz="0" w:space="0" w:color="auto"/>
        <w:bottom w:val="none" w:sz="0" w:space="0" w:color="auto"/>
        <w:right w:val="none" w:sz="0" w:space="0" w:color="auto"/>
      </w:divBdr>
    </w:div>
    <w:div w:id="1679654622">
      <w:bodyDiv w:val="1"/>
      <w:marLeft w:val="0"/>
      <w:marRight w:val="0"/>
      <w:marTop w:val="0"/>
      <w:marBottom w:val="0"/>
      <w:divBdr>
        <w:top w:val="none" w:sz="0" w:space="0" w:color="auto"/>
        <w:left w:val="none" w:sz="0" w:space="0" w:color="auto"/>
        <w:bottom w:val="none" w:sz="0" w:space="0" w:color="auto"/>
        <w:right w:val="none" w:sz="0" w:space="0" w:color="auto"/>
      </w:divBdr>
    </w:div>
    <w:div w:id="180742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May 3, 2008</vt:lpstr>
    </vt:vector>
  </TitlesOfParts>
  <Company>Argus, LLC</Company>
  <LinksUpToDate>false</LinksUpToDate>
  <CharactersWithSpaces>5088</CharactersWithSpaces>
  <SharedDoc>false</SharedDoc>
  <HLinks>
    <vt:vector size="6" baseType="variant">
      <vt:variant>
        <vt:i4>3276802</vt:i4>
      </vt:variant>
      <vt:variant>
        <vt:i4>9509</vt:i4>
      </vt:variant>
      <vt:variant>
        <vt:i4>1025</vt:i4>
      </vt:variant>
      <vt:variant>
        <vt:i4>1</vt:i4>
      </vt:variant>
      <vt:variant>
        <vt:lpwstr>OF_logo_2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3, 2008</dc:title>
  <dc:creator>Breidenbach Jeff</dc:creator>
  <cp:lastModifiedBy>Janine Gardner</cp:lastModifiedBy>
  <cp:revision>5</cp:revision>
  <cp:lastPrinted>2016-07-06T16:46:00Z</cp:lastPrinted>
  <dcterms:created xsi:type="dcterms:W3CDTF">2016-07-14T20:46:00Z</dcterms:created>
  <dcterms:modified xsi:type="dcterms:W3CDTF">2016-07-19T17:12:00Z</dcterms:modified>
</cp:coreProperties>
</file>